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075C5" w14:textId="071C4D07" w:rsidR="00D41D93" w:rsidRDefault="00D41D93" w:rsidP="00D41D93">
      <w:bookmarkStart w:id="0" w:name="_Hlk479773193"/>
      <w:bookmarkStart w:id="1" w:name="_GoBack"/>
      <w:bookmarkEnd w:id="1"/>
      <w:r>
        <w:rPr>
          <w:noProof/>
        </w:rPr>
        <w:drawing>
          <wp:anchor distT="0" distB="0" distL="114300" distR="114300" simplePos="0" relativeHeight="251669504" behindDoc="0" locked="0" layoutInCell="1" allowOverlap="1" wp14:anchorId="0E6E1F55" wp14:editId="258F577E">
            <wp:simplePos x="0" y="0"/>
            <wp:positionH relativeFrom="margin">
              <wp:posOffset>-457200</wp:posOffset>
            </wp:positionH>
            <wp:positionV relativeFrom="paragraph">
              <wp:posOffset>-536575</wp:posOffset>
            </wp:positionV>
            <wp:extent cx="1108710" cy="110871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8710" cy="11087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70528" behindDoc="0" locked="0" layoutInCell="1" allowOverlap="1" wp14:anchorId="31B4C5DD" wp14:editId="45A73E6D">
                <wp:simplePos x="0" y="0"/>
                <wp:positionH relativeFrom="column">
                  <wp:posOffset>-1076325</wp:posOffset>
                </wp:positionH>
                <wp:positionV relativeFrom="paragraph">
                  <wp:posOffset>674370</wp:posOffset>
                </wp:positionV>
                <wp:extent cx="2373630" cy="62738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627380"/>
                        </a:xfrm>
                        <a:prstGeom prst="rect">
                          <a:avLst/>
                        </a:prstGeom>
                        <a:noFill/>
                        <a:ln w="9525">
                          <a:noFill/>
                          <a:miter lim="800000"/>
                          <a:headEnd/>
                          <a:tailEnd/>
                        </a:ln>
                      </wps:spPr>
                      <wps:txbx>
                        <w:txbxContent>
                          <w:p w14:paraId="77925A7A" w14:textId="77777777" w:rsidR="00D41D93" w:rsidRPr="000A7885" w:rsidRDefault="00D41D93" w:rsidP="00D41D93">
                            <w:pPr>
                              <w:jc w:val="center"/>
                              <w:rPr>
                                <w:rFonts w:ascii="College Semi-condensed" w:hAnsi="College Semi-condensed"/>
                                <w:color w:val="551D5D"/>
                                <w:sz w:val="56"/>
                              </w:rPr>
                            </w:pPr>
                            <w:r w:rsidRPr="000A7885">
                              <w:rPr>
                                <w:rFonts w:ascii="College Semi-condensed" w:hAnsi="College Semi-condensed"/>
                                <w:color w:val="551D5D"/>
                                <w:sz w:val="56"/>
                              </w:rPr>
                              <w:t>MODEL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1B4C5DD" id="_x0000_t202" coordsize="21600,21600" o:spt="202" path="m,l,21600r21600,l21600,xe">
                <v:stroke joinstyle="miter"/>
                <v:path gradientshapeok="t" o:connecttype="rect"/>
              </v:shapetype>
              <v:shape id="Text Box 217" o:spid="_x0000_s1026" type="#_x0000_t202" style="position:absolute;margin-left:-84.75pt;margin-top:53.1pt;width:186.9pt;height:49.4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" filled="f" stroked="f">
                <v:textbox style="mso-fit-shape-to-text:t">
                  <w:txbxContent>
                    <w:p w14:paraId="77925A7A" w14:textId="77777777" w:rsidR="00D41D93" w:rsidRPr="000A7885" w:rsidRDefault="00D41D93" w:rsidP="00D41D93">
                      <w:pPr>
                        <w:jc w:val="center"/>
                        <w:rPr>
                          <w:rFonts w:ascii="College Semi-condensed" w:hAnsi="College Semi-condensed"/>
                          <w:color w:val="551D5D"/>
                          <w:sz w:val="56"/>
                        </w:rPr>
                      </w:pPr>
                      <w:r w:rsidRPr="000A7885">
                        <w:rPr>
                          <w:rFonts w:ascii="College Semi-condensed" w:hAnsi="College Semi-condensed"/>
                          <w:color w:val="551D5D"/>
                          <w:sz w:val="56"/>
                        </w:rPr>
                        <w:t>MODEL</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7F177BC9" wp14:editId="41A185ED">
                <wp:simplePos x="0" y="0"/>
                <wp:positionH relativeFrom="column">
                  <wp:posOffset>1129665</wp:posOffset>
                </wp:positionH>
                <wp:positionV relativeFrom="paragraph">
                  <wp:posOffset>-262890</wp:posOffset>
                </wp:positionV>
                <wp:extent cx="5566410" cy="67437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6410" cy="67437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804453" w14:textId="77777777" w:rsidR="00D41D93" w:rsidRDefault="00D41D93" w:rsidP="00D41D93">
                            <w:pPr>
                              <w:spacing w:before="120"/>
                              <w:jc w:val="center"/>
                              <w:rPr>
                                <w:rFonts w:ascii="Humanst521 BT" w:hAnsi="Humanst521 BT"/>
                                <w:color w:val="FFFFFF"/>
                                <w:spacing w:val="100"/>
                                <w:sz w:val="40"/>
                                <w:szCs w:val="40"/>
                              </w:rPr>
                            </w:pPr>
                            <w:r w:rsidRPr="00773D36">
                              <w:rPr>
                                <w:rFonts w:ascii="Humanst521 BT" w:hAnsi="Humanst521 BT"/>
                                <w:color w:val="FFFFFF"/>
                                <w:spacing w:val="100"/>
                                <w:sz w:val="40"/>
                                <w:szCs w:val="40"/>
                              </w:rPr>
                              <w:t>LEAGUE OF OREGON CITIES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F177BC9" id="Text Box 14" o:spid="_x0000_s1027" type="#_x0000_t202" style="position:absolute;margin-left:88.95pt;margin-top:-20.7pt;width:438.3pt;height:5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" fillcolor="#1f497d" stroked="f">
                <v:textbox>
                  <w:txbxContent>
                    <w:p w14:paraId="2D804453" w14:textId="77777777" w:rsidR="00D41D93" w:rsidRDefault="00D41D93" w:rsidP="00D41D93">
                      <w:pPr>
                        <w:spacing w:before="120"/>
                        <w:jc w:val="center"/>
                        <w:rPr>
                          <w:rFonts w:ascii="Humanst521 BT" w:hAnsi="Humanst521 BT"/>
                          <w:color w:val="FFFFFF"/>
                          <w:spacing w:val="100"/>
                          <w:sz w:val="40"/>
                          <w:szCs w:val="40"/>
                        </w:rPr>
                      </w:pPr>
                      <w:r w:rsidRPr="00773D36">
                        <w:rPr>
                          <w:rFonts w:ascii="Humanst521 BT" w:hAnsi="Humanst521 BT"/>
                          <w:color w:val="FFFFFF"/>
                          <w:spacing w:val="100"/>
                          <w:sz w:val="40"/>
                          <w:szCs w:val="40"/>
                        </w:rPr>
                        <w:t>LEAGUE OF OREGON CITIES</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2F4B951" wp14:editId="412D16AF">
                <wp:simplePos x="0" y="0"/>
                <wp:positionH relativeFrom="column">
                  <wp:posOffset>349250</wp:posOffset>
                </wp:positionH>
                <wp:positionV relativeFrom="paragraph">
                  <wp:posOffset>5686425</wp:posOffset>
                </wp:positionV>
                <wp:extent cx="3687445" cy="110934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7445" cy="1109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F6774" w14:textId="128A5F1A" w:rsidR="00D41D93" w:rsidRDefault="00D41D93" w:rsidP="00D41D93">
                            <w:pPr>
                              <w:jc w:val="right"/>
                              <w:rPr>
                                <w:rFonts w:ascii="Humanst521 BT" w:hAnsi="Humanst521 BT" w:cs="Tahoma"/>
                                <w:b/>
                                <w:spacing w:val="40"/>
                                <w:sz w:val="40"/>
                                <w:szCs w:val="40"/>
                              </w:rPr>
                            </w:pPr>
                            <w:r>
                              <w:rPr>
                                <w:rFonts w:ascii="Humanst521 BT" w:hAnsi="Humanst521 BT" w:cs="Tahoma"/>
                                <w:b/>
                                <w:spacing w:val="40"/>
                                <w:sz w:val="40"/>
                                <w:szCs w:val="40"/>
                              </w:rPr>
                              <w:t>APRIL 2018</w:t>
                            </w:r>
                          </w:p>
                          <w:p w14:paraId="38E0AA5A" w14:textId="77777777" w:rsidR="00D41D93" w:rsidRDefault="00D41D93" w:rsidP="00D41D93">
                            <w:pPr>
                              <w:rPr>
                                <w:rFonts w:ascii="Humanst521 BT" w:hAnsi="Humanst521 BT" w:cs="Tahoma"/>
                                <w:b/>
                                <w:spacing w:val="40"/>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F4B951" id="Text Box 13" o:spid="_x0000_s1028" type="#_x0000_t202" style="position:absolute;margin-left:27.5pt;margin-top:447.75pt;width:290.35pt;height:8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" filled="f" stroked="f">
                <v:textbox>
                  <w:txbxContent>
                    <w:p w14:paraId="5C6F6774" w14:textId="128A5F1A" w:rsidR="00D41D93" w:rsidRDefault="00D41D93" w:rsidP="00D41D93">
                      <w:pPr>
                        <w:jc w:val="right"/>
                        <w:rPr>
                          <w:rFonts w:ascii="Humanst521 BT" w:hAnsi="Humanst521 BT" w:cs="Tahoma"/>
                          <w:b/>
                          <w:spacing w:val="40"/>
                          <w:sz w:val="40"/>
                          <w:szCs w:val="40"/>
                        </w:rPr>
                      </w:pPr>
                      <w:r>
                        <w:rPr>
                          <w:rFonts w:ascii="Humanst521 BT" w:hAnsi="Humanst521 BT" w:cs="Tahoma"/>
                          <w:b/>
                          <w:spacing w:val="40"/>
                          <w:sz w:val="40"/>
                          <w:szCs w:val="40"/>
                        </w:rPr>
                        <w:t>APRIL 2018</w:t>
                      </w:r>
                    </w:p>
                    <w:p w14:paraId="38E0AA5A" w14:textId="77777777" w:rsidR="00D41D93" w:rsidRDefault="00D41D93" w:rsidP="00D41D93">
                      <w:pPr>
                        <w:rPr>
                          <w:rFonts w:ascii="Humanst521 BT" w:hAnsi="Humanst521 BT" w:cs="Tahoma"/>
                          <w:b/>
                          <w:spacing w:val="40"/>
                          <w:sz w:val="40"/>
                          <w:szCs w:val="40"/>
                        </w:rPr>
                      </w:pPr>
                    </w:p>
                  </w:txbxContent>
                </v:textbox>
              </v:shape>
            </w:pict>
          </mc:Fallback>
        </mc:AlternateContent>
      </w:r>
      <w:r>
        <w:rPr>
          <w:noProof/>
        </w:rPr>
        <mc:AlternateContent>
          <mc:Choice Requires="wps">
            <w:drawing>
              <wp:anchor distT="0" distB="0" distL="114300" distR="114300" simplePos="0" relativeHeight="251665408" behindDoc="1" locked="0" layoutInCell="1" allowOverlap="1" wp14:anchorId="41763676" wp14:editId="3B8CB58A">
                <wp:simplePos x="0" y="0"/>
                <wp:positionH relativeFrom="column">
                  <wp:posOffset>4320540</wp:posOffset>
                </wp:positionH>
                <wp:positionV relativeFrom="page">
                  <wp:align>top</wp:align>
                </wp:positionV>
                <wp:extent cx="2556510" cy="1005776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6510" cy="10057765"/>
                        </a:xfrm>
                        <a:prstGeom prst="rect">
                          <a:avLst/>
                        </a:prstGeom>
                        <a:solidFill>
                          <a:srgbClr val="4F81BD"/>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100000</wp14:pctHeight>
                </wp14:sizeRelV>
              </wp:anchor>
            </w:drawing>
          </mc:Choice>
          <mc:Fallback>
            <w:pict>
              <v:rect w14:anchorId="0CD0B027" id="Rectangle 12" o:spid="_x0000_s1026" style="position:absolute;margin-left:340.2pt;margin-top:0;width:201.3pt;height:791.95pt;z-index:-251651072;visibility:visible;mso-wrap-style:square;mso-width-percent:0;mso-height-percent:1000;mso-wrap-distance-left:9pt;mso-wrap-distance-top:0;mso-wrap-distance-right:9pt;mso-wrap-distance-bottom:0;mso-position-horizontal:absolute;mso-position-horizontal-relative:text;mso-position-vertical:top;mso-position-vertical-relative:page;mso-width-percent: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" fillcolor="#4f81bd" stroked="f" strokecolor="#d8d8d8">
                <w10:wrap anchory="page"/>
              </v:rect>
            </w:pict>
          </mc:Fallback>
        </mc:AlternateContent>
      </w:r>
    </w:p>
    <w:p w14:paraId="7A530352" w14:textId="77777777" w:rsidR="00D41D93" w:rsidRDefault="00D41D93" w:rsidP="00D41D93"/>
    <w:p w14:paraId="5DB34B30" w14:textId="77777777" w:rsidR="00D41D93" w:rsidRDefault="00D41D93" w:rsidP="00D41D93"/>
    <w:p w14:paraId="42584794" w14:textId="71B26393" w:rsidR="00D41D93" w:rsidRDefault="00D41D93" w:rsidP="00D41D93"/>
    <w:p w14:paraId="63A2EA86" w14:textId="77777777" w:rsidR="00D41D93" w:rsidRDefault="00D41D93" w:rsidP="00D41D93"/>
    <w:p w14:paraId="4FBEDC1F" w14:textId="77777777" w:rsidR="00D41D93" w:rsidRDefault="00D41D93" w:rsidP="00D41D93"/>
    <w:p w14:paraId="680F658E" w14:textId="21241DCB" w:rsidR="00D41D93" w:rsidRDefault="00D41D93" w:rsidP="00D41D93"/>
    <w:p w14:paraId="31B7DFB0" w14:textId="6DC00BEF" w:rsidR="00D41D93" w:rsidRDefault="00D41D93" w:rsidP="00D41D93">
      <w:pPr>
        <w:tabs>
          <w:tab w:val="left" w:pos="1605"/>
        </w:tabs>
      </w:pPr>
      <w:r>
        <w:tab/>
      </w:r>
    </w:p>
    <w:p w14:paraId="760D3A60" w14:textId="7B96CF93" w:rsidR="00D41D93" w:rsidRDefault="00D41D93" w:rsidP="00D41D93">
      <w:r>
        <w:rPr>
          <w:noProof/>
        </w:rPr>
        <mc:AlternateContent>
          <mc:Choice Requires="wps">
            <w:drawing>
              <wp:anchor distT="0" distB="0" distL="114300" distR="114300" simplePos="0" relativeHeight="251663360" behindDoc="0" locked="0" layoutInCell="1" allowOverlap="1" wp14:anchorId="6F142521" wp14:editId="04CFF496">
                <wp:simplePos x="0" y="0"/>
                <wp:positionH relativeFrom="column">
                  <wp:posOffset>-854710</wp:posOffset>
                </wp:positionH>
                <wp:positionV relativeFrom="paragraph">
                  <wp:posOffset>362161</wp:posOffset>
                </wp:positionV>
                <wp:extent cx="4762500" cy="1286934"/>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286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8866F" w14:textId="77777777" w:rsidR="00D41D93" w:rsidRPr="00D41D93" w:rsidRDefault="00D41D93" w:rsidP="00D41D93">
                            <w:pPr>
                              <w:spacing w:line="240" w:lineRule="auto"/>
                              <w:jc w:val="right"/>
                              <w:rPr>
                                <w:rFonts w:ascii="Humanst521 BT" w:hAnsi="Humanst521 BT" w:cs="Tahoma"/>
                                <w:b/>
                                <w:spacing w:val="20"/>
                                <w:sz w:val="72"/>
                                <w:szCs w:val="72"/>
                              </w:rPr>
                            </w:pPr>
                            <w:r w:rsidRPr="00D41D93">
                              <w:rPr>
                                <w:rFonts w:ascii="Humanst521 BT" w:hAnsi="Humanst521 BT" w:cs="Tahoma"/>
                                <w:b/>
                                <w:spacing w:val="20"/>
                                <w:sz w:val="72"/>
                                <w:szCs w:val="72"/>
                              </w:rPr>
                              <w:t>Model Email and Social Media Policy</w:t>
                            </w:r>
                          </w:p>
                          <w:p w14:paraId="6E4FAFA0" w14:textId="77777777" w:rsidR="00D41D93" w:rsidRPr="00C61421" w:rsidRDefault="00D41D93" w:rsidP="00D41D93">
                            <w:pPr>
                              <w:spacing w:line="240" w:lineRule="auto"/>
                              <w:jc w:val="right"/>
                              <w:rPr>
                                <w:rFonts w:ascii="Humanst521 BT" w:hAnsi="Humanst521 BT" w:cs="Tahoma"/>
                                <w:b/>
                                <w:spacing w:val="20"/>
                                <w:sz w:val="96"/>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142521" id="Text Box 11" o:spid="_x0000_s1029" type="#_x0000_t202" style="position:absolute;margin-left:-67.3pt;margin-top:28.5pt;width:375pt;height:10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m4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" filled="f" stroked="f">
                <v:textbox>
                  <w:txbxContent>
                    <w:p w14:paraId="33F8866F" w14:textId="77777777" w:rsidR="00D41D93" w:rsidRPr="00D41D93" w:rsidRDefault="00D41D93" w:rsidP="00D41D93">
                      <w:pPr>
                        <w:spacing w:line="240" w:lineRule="auto"/>
                        <w:jc w:val="right"/>
                        <w:rPr>
                          <w:rFonts w:ascii="Humanst521 BT" w:hAnsi="Humanst521 BT" w:cs="Tahoma"/>
                          <w:b/>
                          <w:spacing w:val="20"/>
                          <w:sz w:val="72"/>
                          <w:szCs w:val="72"/>
                        </w:rPr>
                      </w:pPr>
                      <w:r w:rsidRPr="00D41D93">
                        <w:rPr>
                          <w:rFonts w:ascii="Humanst521 BT" w:hAnsi="Humanst521 BT" w:cs="Tahoma"/>
                          <w:b/>
                          <w:spacing w:val="20"/>
                          <w:sz w:val="72"/>
                          <w:szCs w:val="72"/>
                        </w:rPr>
                        <w:t>Model Email and Social Media Policy</w:t>
                      </w:r>
                    </w:p>
                    <w:p w14:paraId="6E4FAFA0" w14:textId="77777777" w:rsidR="00D41D93" w:rsidRPr="00C61421" w:rsidRDefault="00D41D93" w:rsidP="00D41D93">
                      <w:pPr>
                        <w:spacing w:line="240" w:lineRule="auto"/>
                        <w:jc w:val="right"/>
                        <w:rPr>
                          <w:rFonts w:ascii="Humanst521 BT" w:hAnsi="Humanst521 BT" w:cs="Tahoma"/>
                          <w:b/>
                          <w:spacing w:val="20"/>
                          <w:sz w:val="96"/>
                          <w:szCs w:val="72"/>
                        </w:rPr>
                      </w:pPr>
                    </w:p>
                  </w:txbxContent>
                </v:textbox>
              </v:shape>
            </w:pict>
          </mc:Fallback>
        </mc:AlternateContent>
      </w:r>
      <w:r>
        <w:rPr>
          <w:noProof/>
        </w:rPr>
        <mc:AlternateContent>
          <mc:Choice Requires="wps">
            <w:drawing>
              <wp:anchor distT="0" distB="0" distL="114300" distR="114300" simplePos="0" relativeHeight="251666432" behindDoc="1" locked="0" layoutInCell="1" allowOverlap="1" wp14:anchorId="72E16224" wp14:editId="69E62737">
                <wp:simplePos x="0" y="0"/>
                <wp:positionH relativeFrom="column">
                  <wp:posOffset>-502708</wp:posOffset>
                </wp:positionH>
                <wp:positionV relativeFrom="page">
                  <wp:posOffset>3680671</wp:posOffset>
                </wp:positionV>
                <wp:extent cx="4362450" cy="762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76200"/>
                        </a:xfrm>
                        <a:prstGeom prst="rect">
                          <a:avLst/>
                        </a:prstGeom>
                        <a:solidFill>
                          <a:srgbClr val="551D5D"/>
                        </a:solidFill>
                        <a:ln>
                          <a:noFill/>
                        </a:ln>
                      </wps:spPr>
                      <wps:txbx>
                        <w:txbxContent>
                          <w:p w14:paraId="738AA22A" w14:textId="77777777" w:rsidR="00D41D93" w:rsidRDefault="00D41D93" w:rsidP="00D41D93">
                            <w:pPr>
                              <w:jc w:val="center"/>
                            </w:pPr>
                          </w:p>
                          <w:p w14:paraId="287C0DB6" w14:textId="77777777" w:rsidR="00D41D93" w:rsidRDefault="00D41D93" w:rsidP="00D41D93">
                            <w:pPr>
                              <w:jc w:val="center"/>
                            </w:pPr>
                          </w:p>
                          <w:p w14:paraId="3A26D19D" w14:textId="77777777" w:rsidR="00D41D93" w:rsidRDefault="00D41D93" w:rsidP="00D41D93">
                            <w:pPr>
                              <w:jc w:val="center"/>
                            </w:pPr>
                          </w:p>
                          <w:p w14:paraId="7E444D59" w14:textId="77777777" w:rsidR="00D41D93" w:rsidRDefault="00D41D93" w:rsidP="00D41D93">
                            <w:pPr>
                              <w:jc w:val="center"/>
                            </w:pPr>
                          </w:p>
                          <w:p w14:paraId="1D583CF4" w14:textId="77777777" w:rsidR="00D41D93" w:rsidRDefault="00D41D93" w:rsidP="00D41D93">
                            <w:pPr>
                              <w:jc w:val="center"/>
                            </w:pPr>
                          </w:p>
                          <w:p w14:paraId="5D272C96" w14:textId="77777777" w:rsidR="00D41D93" w:rsidRDefault="00D41D93" w:rsidP="00D41D93">
                            <w:pPr>
                              <w:jc w:val="center"/>
                            </w:pPr>
                          </w:p>
                          <w:p w14:paraId="42E66F6D" w14:textId="77777777" w:rsidR="00D41D93" w:rsidRDefault="00D41D93" w:rsidP="00D41D93">
                            <w:pPr>
                              <w:jc w:val="center"/>
                            </w:pPr>
                          </w:p>
                          <w:p w14:paraId="1D4D88E2" w14:textId="77777777" w:rsidR="00D41D93" w:rsidRDefault="00D41D93" w:rsidP="00D41D93">
                            <w:pPr>
                              <w:jc w:val="center"/>
                            </w:pPr>
                          </w:p>
                          <w:p w14:paraId="4289093D" w14:textId="77777777" w:rsidR="00D41D93" w:rsidRDefault="00D41D93" w:rsidP="00D41D93">
                            <w:pPr>
                              <w:jc w:val="center"/>
                            </w:pPr>
                          </w:p>
                          <w:p w14:paraId="1E343969" w14:textId="77777777" w:rsidR="00D41D93" w:rsidRDefault="00D41D93" w:rsidP="00D41D93">
                            <w:pPr>
                              <w:jc w:val="center"/>
                            </w:pPr>
                          </w:p>
                          <w:p w14:paraId="548B393A" w14:textId="77777777" w:rsidR="00D41D93" w:rsidRDefault="00D41D93" w:rsidP="00D41D93">
                            <w:pPr>
                              <w:jc w:val="center"/>
                            </w:pPr>
                          </w:p>
                          <w:p w14:paraId="7C1F35DE" w14:textId="77777777" w:rsidR="00D41D93" w:rsidRDefault="00D41D93" w:rsidP="00D41D93">
                            <w:pPr>
                              <w:jc w:val="center"/>
                            </w:pPr>
                          </w:p>
                          <w:p w14:paraId="546270A5" w14:textId="77777777" w:rsidR="00D41D93" w:rsidRDefault="00D41D93" w:rsidP="00D41D93">
                            <w:pPr>
                              <w:jc w:val="center"/>
                            </w:pPr>
                          </w:p>
                          <w:p w14:paraId="5F885277" w14:textId="77777777" w:rsidR="00D41D93" w:rsidRDefault="00D41D93" w:rsidP="00D41D9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16224" id="Rectangle 10" o:spid="_x0000_s1030" style="position:absolute;margin-left:-39.6pt;margin-top:289.8pt;width:343.5pt;height: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" fillcolor="#551d5d" stroked="f">
                <v:textbox>
                  <w:txbxContent>
                    <w:p w14:paraId="738AA22A" w14:textId="77777777" w:rsidR="00D41D93" w:rsidRDefault="00D41D93" w:rsidP="00D41D93">
                      <w:pPr>
                        <w:jc w:val="center"/>
                      </w:pPr>
                    </w:p>
                    <w:p w14:paraId="287C0DB6" w14:textId="77777777" w:rsidR="00D41D93" w:rsidRDefault="00D41D93" w:rsidP="00D41D93">
                      <w:pPr>
                        <w:jc w:val="center"/>
                      </w:pPr>
                    </w:p>
                    <w:p w14:paraId="3A26D19D" w14:textId="77777777" w:rsidR="00D41D93" w:rsidRDefault="00D41D93" w:rsidP="00D41D93">
                      <w:pPr>
                        <w:jc w:val="center"/>
                      </w:pPr>
                    </w:p>
                    <w:p w14:paraId="7E444D59" w14:textId="77777777" w:rsidR="00D41D93" w:rsidRDefault="00D41D93" w:rsidP="00D41D93">
                      <w:pPr>
                        <w:jc w:val="center"/>
                      </w:pPr>
                    </w:p>
                    <w:p w14:paraId="1D583CF4" w14:textId="77777777" w:rsidR="00D41D93" w:rsidRDefault="00D41D93" w:rsidP="00D41D93">
                      <w:pPr>
                        <w:jc w:val="center"/>
                      </w:pPr>
                    </w:p>
                    <w:p w14:paraId="5D272C96" w14:textId="77777777" w:rsidR="00D41D93" w:rsidRDefault="00D41D93" w:rsidP="00D41D93">
                      <w:pPr>
                        <w:jc w:val="center"/>
                      </w:pPr>
                    </w:p>
                    <w:p w14:paraId="42E66F6D" w14:textId="77777777" w:rsidR="00D41D93" w:rsidRDefault="00D41D93" w:rsidP="00D41D93">
                      <w:pPr>
                        <w:jc w:val="center"/>
                      </w:pPr>
                    </w:p>
                    <w:p w14:paraId="1D4D88E2" w14:textId="77777777" w:rsidR="00D41D93" w:rsidRDefault="00D41D93" w:rsidP="00D41D93">
                      <w:pPr>
                        <w:jc w:val="center"/>
                      </w:pPr>
                    </w:p>
                    <w:p w14:paraId="4289093D" w14:textId="77777777" w:rsidR="00D41D93" w:rsidRDefault="00D41D93" w:rsidP="00D41D93">
                      <w:pPr>
                        <w:jc w:val="center"/>
                      </w:pPr>
                    </w:p>
                    <w:p w14:paraId="1E343969" w14:textId="77777777" w:rsidR="00D41D93" w:rsidRDefault="00D41D93" w:rsidP="00D41D93">
                      <w:pPr>
                        <w:jc w:val="center"/>
                      </w:pPr>
                    </w:p>
                    <w:p w14:paraId="548B393A" w14:textId="77777777" w:rsidR="00D41D93" w:rsidRDefault="00D41D93" w:rsidP="00D41D93">
                      <w:pPr>
                        <w:jc w:val="center"/>
                      </w:pPr>
                    </w:p>
                    <w:p w14:paraId="7C1F35DE" w14:textId="77777777" w:rsidR="00D41D93" w:rsidRDefault="00D41D93" w:rsidP="00D41D93">
                      <w:pPr>
                        <w:jc w:val="center"/>
                      </w:pPr>
                    </w:p>
                    <w:p w14:paraId="546270A5" w14:textId="77777777" w:rsidR="00D41D93" w:rsidRDefault="00D41D93" w:rsidP="00D41D93">
                      <w:pPr>
                        <w:jc w:val="center"/>
                      </w:pPr>
                    </w:p>
                    <w:p w14:paraId="5F885277" w14:textId="77777777" w:rsidR="00D41D93" w:rsidRDefault="00D41D93" w:rsidP="00D41D93">
                      <w:pPr>
                        <w:jc w:val="center"/>
                      </w:pPr>
                    </w:p>
                  </w:txbxContent>
                </v:textbox>
                <w10:wrap anchory="page"/>
              </v:rect>
            </w:pict>
          </mc:Fallback>
        </mc:AlternateContent>
      </w:r>
    </w:p>
    <w:p w14:paraId="7485741A" w14:textId="40FF3C91" w:rsidR="00D41D93" w:rsidRDefault="00D41D93" w:rsidP="00D41D93"/>
    <w:p w14:paraId="3EC3F3C5" w14:textId="77777777" w:rsidR="00D41D93" w:rsidRDefault="00D41D93" w:rsidP="00D41D93"/>
    <w:p w14:paraId="7E6B9CD0" w14:textId="77777777" w:rsidR="00D41D93" w:rsidRDefault="00D41D93" w:rsidP="00D41D93"/>
    <w:p w14:paraId="016BC603" w14:textId="764B8841" w:rsidR="00D41D93" w:rsidRDefault="00D41D93" w:rsidP="00D41D93"/>
    <w:p w14:paraId="1E980AAD" w14:textId="4AB7175B" w:rsidR="00D41D93" w:rsidRDefault="00D41D93" w:rsidP="00D41D93">
      <w:r>
        <w:rPr>
          <w:noProof/>
        </w:rPr>
        <mc:AlternateContent>
          <mc:Choice Requires="wps">
            <w:drawing>
              <wp:anchor distT="0" distB="0" distL="114300" distR="114300" simplePos="0" relativeHeight="251667456" behindDoc="1" locked="0" layoutInCell="1" allowOverlap="1" wp14:anchorId="4B7EE25C" wp14:editId="67615F0F">
                <wp:simplePos x="0" y="0"/>
                <wp:positionH relativeFrom="column">
                  <wp:posOffset>-499533</wp:posOffset>
                </wp:positionH>
                <wp:positionV relativeFrom="page">
                  <wp:posOffset>5266267</wp:posOffset>
                </wp:positionV>
                <wp:extent cx="4362450" cy="762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76200"/>
                        </a:xfrm>
                        <a:prstGeom prst="rect">
                          <a:avLst/>
                        </a:prstGeom>
                        <a:solidFill>
                          <a:srgbClr val="551D5D"/>
                        </a:solidFill>
                        <a:ln>
                          <a:noFill/>
                        </a:ln>
                      </wps:spPr>
                      <wps:txbx>
                        <w:txbxContent>
                          <w:p w14:paraId="59FD7F79" w14:textId="77777777" w:rsidR="00D41D93" w:rsidRDefault="00D41D93" w:rsidP="00D41D93">
                            <w:pPr>
                              <w:jc w:val="center"/>
                            </w:pPr>
                          </w:p>
                          <w:p w14:paraId="6D10363F" w14:textId="77777777" w:rsidR="00D41D93" w:rsidRDefault="00D41D93" w:rsidP="00D41D93">
                            <w:pPr>
                              <w:jc w:val="center"/>
                            </w:pPr>
                          </w:p>
                          <w:p w14:paraId="21FE014E" w14:textId="77777777" w:rsidR="00D41D93" w:rsidRDefault="00D41D93" w:rsidP="00D41D93">
                            <w:pPr>
                              <w:jc w:val="center"/>
                            </w:pPr>
                          </w:p>
                          <w:p w14:paraId="2884CEE6" w14:textId="77777777" w:rsidR="00D41D93" w:rsidRDefault="00D41D93" w:rsidP="00D41D93">
                            <w:pPr>
                              <w:jc w:val="center"/>
                            </w:pPr>
                          </w:p>
                          <w:p w14:paraId="0A0224ED" w14:textId="77777777" w:rsidR="00D41D93" w:rsidRDefault="00D41D93" w:rsidP="00D41D93">
                            <w:pPr>
                              <w:jc w:val="center"/>
                            </w:pPr>
                          </w:p>
                          <w:p w14:paraId="0F4F43A2" w14:textId="77777777" w:rsidR="00D41D93" w:rsidRDefault="00D41D93" w:rsidP="00D41D93">
                            <w:pPr>
                              <w:jc w:val="center"/>
                            </w:pPr>
                          </w:p>
                          <w:p w14:paraId="6EE265C8" w14:textId="77777777" w:rsidR="00D41D93" w:rsidRDefault="00D41D93" w:rsidP="00D41D93">
                            <w:pPr>
                              <w:jc w:val="center"/>
                            </w:pPr>
                          </w:p>
                          <w:p w14:paraId="7E6791E1" w14:textId="77777777" w:rsidR="00D41D93" w:rsidRDefault="00D41D93" w:rsidP="00D41D93">
                            <w:pPr>
                              <w:jc w:val="center"/>
                            </w:pPr>
                          </w:p>
                          <w:p w14:paraId="6654580D" w14:textId="77777777" w:rsidR="00D41D93" w:rsidRDefault="00D41D93" w:rsidP="00D41D9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EE25C" id="Rectangle 9" o:spid="_x0000_s1031" style="position:absolute;margin-left:-39.35pt;margin-top:414.65pt;width:343.5pt;height: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" fillcolor="#551d5d" stroked="f">
                <v:textbox>
                  <w:txbxContent>
                    <w:p w14:paraId="59FD7F79" w14:textId="77777777" w:rsidR="00D41D93" w:rsidRDefault="00D41D93" w:rsidP="00D41D93">
                      <w:pPr>
                        <w:jc w:val="center"/>
                      </w:pPr>
                    </w:p>
                    <w:p w14:paraId="6D10363F" w14:textId="77777777" w:rsidR="00D41D93" w:rsidRDefault="00D41D93" w:rsidP="00D41D93">
                      <w:pPr>
                        <w:jc w:val="center"/>
                      </w:pPr>
                    </w:p>
                    <w:p w14:paraId="21FE014E" w14:textId="77777777" w:rsidR="00D41D93" w:rsidRDefault="00D41D93" w:rsidP="00D41D93">
                      <w:pPr>
                        <w:jc w:val="center"/>
                      </w:pPr>
                    </w:p>
                    <w:p w14:paraId="2884CEE6" w14:textId="77777777" w:rsidR="00D41D93" w:rsidRDefault="00D41D93" w:rsidP="00D41D93">
                      <w:pPr>
                        <w:jc w:val="center"/>
                      </w:pPr>
                    </w:p>
                    <w:p w14:paraId="0A0224ED" w14:textId="77777777" w:rsidR="00D41D93" w:rsidRDefault="00D41D93" w:rsidP="00D41D93">
                      <w:pPr>
                        <w:jc w:val="center"/>
                      </w:pPr>
                    </w:p>
                    <w:p w14:paraId="0F4F43A2" w14:textId="77777777" w:rsidR="00D41D93" w:rsidRDefault="00D41D93" w:rsidP="00D41D93">
                      <w:pPr>
                        <w:jc w:val="center"/>
                      </w:pPr>
                    </w:p>
                    <w:p w14:paraId="6EE265C8" w14:textId="77777777" w:rsidR="00D41D93" w:rsidRDefault="00D41D93" w:rsidP="00D41D93">
                      <w:pPr>
                        <w:jc w:val="center"/>
                      </w:pPr>
                    </w:p>
                    <w:p w14:paraId="7E6791E1" w14:textId="77777777" w:rsidR="00D41D93" w:rsidRDefault="00D41D93" w:rsidP="00D41D93">
                      <w:pPr>
                        <w:jc w:val="center"/>
                      </w:pPr>
                    </w:p>
                    <w:p w14:paraId="6654580D" w14:textId="77777777" w:rsidR="00D41D93" w:rsidRDefault="00D41D93" w:rsidP="00D41D93">
                      <w:pPr>
                        <w:jc w:val="center"/>
                      </w:pPr>
                    </w:p>
                  </w:txbxContent>
                </v:textbox>
                <w10:wrap anchory="page"/>
              </v:rect>
            </w:pict>
          </mc:Fallback>
        </mc:AlternateContent>
      </w:r>
    </w:p>
    <w:p w14:paraId="49DE616B" w14:textId="36D1EB3B" w:rsidR="00D41D93" w:rsidRDefault="00D41D93" w:rsidP="00D41D93"/>
    <w:p w14:paraId="734C31A7" w14:textId="1B524FFC" w:rsidR="00D41D93" w:rsidRDefault="00D41D93" w:rsidP="00D41D93"/>
    <w:p w14:paraId="4D19CBDA" w14:textId="77777777" w:rsidR="00D41D93" w:rsidRDefault="00D41D93" w:rsidP="00D41D93"/>
    <w:p w14:paraId="71AE5185" w14:textId="77777777" w:rsidR="00D41D93" w:rsidRDefault="00D41D93" w:rsidP="00D41D93"/>
    <w:p w14:paraId="477A47AA" w14:textId="77777777" w:rsidR="00D41D93" w:rsidRDefault="00D41D93" w:rsidP="00D41D93"/>
    <w:p w14:paraId="391C1169" w14:textId="77777777" w:rsidR="00D41D93" w:rsidRDefault="00D41D93" w:rsidP="00D41D93"/>
    <w:p w14:paraId="04D4BC05" w14:textId="77777777" w:rsidR="00D41D93" w:rsidRDefault="00D41D93" w:rsidP="00D41D93"/>
    <w:p w14:paraId="703DBB3E" w14:textId="039D4C84" w:rsidR="00D41D93" w:rsidRDefault="00BC050A" w:rsidP="00D41D93">
      <w:r>
        <w:rPr>
          <w:noProof/>
        </w:rPr>
        <w:drawing>
          <wp:anchor distT="0" distB="0" distL="114300" distR="114300" simplePos="0" relativeHeight="251662336" behindDoc="0" locked="0" layoutInCell="1" allowOverlap="1" wp14:anchorId="5DBEB0D2" wp14:editId="5D55D6C1">
            <wp:simplePos x="0" y="0"/>
            <wp:positionH relativeFrom="column">
              <wp:posOffset>4783032</wp:posOffset>
            </wp:positionH>
            <wp:positionV relativeFrom="paragraph">
              <wp:posOffset>46355</wp:posOffset>
            </wp:positionV>
            <wp:extent cx="1581150" cy="1790700"/>
            <wp:effectExtent l="0" t="0" r="0" b="0"/>
            <wp:wrapNone/>
            <wp:docPr id="8" name="Picture 8" descr="LOC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C logo blue.jpg"/>
                    <pic:cNvPicPr>
                      <a:picLocks noChangeAspect="1" noChangeArrowheads="1"/>
                    </pic:cNvPicPr>
                  </pic:nvPicPr>
                  <pic:blipFill>
                    <a:blip r:embed="rId9">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581150"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4538E8" w14:textId="4CCD8612" w:rsidR="00D41D93" w:rsidRDefault="00D41D93" w:rsidP="00D41D93"/>
    <w:p w14:paraId="79A4C7A9" w14:textId="77777777" w:rsidR="00D41D93" w:rsidRDefault="00D41D93" w:rsidP="00D41D93">
      <w:pPr>
        <w:jc w:val="center"/>
      </w:pPr>
    </w:p>
    <w:p w14:paraId="418CA51E" w14:textId="77777777" w:rsidR="00D41D93" w:rsidRDefault="00D41D93" w:rsidP="00D41D93">
      <w:pPr>
        <w:jc w:val="center"/>
      </w:pPr>
    </w:p>
    <w:bookmarkEnd w:id="0"/>
    <w:p w14:paraId="0D6FDF59" w14:textId="53655673" w:rsidR="004D2CCF" w:rsidRPr="008F4C3B" w:rsidRDefault="00D41D93" w:rsidP="00D41D93">
      <w:pPr>
        <w:pStyle w:val="Heading1"/>
      </w:pPr>
      <w:r w:rsidRPr="002108AF">
        <w:br w:type="page"/>
      </w:r>
      <w:r w:rsidR="00396909" w:rsidRPr="008F4C3B">
        <w:lastRenderedPageBreak/>
        <w:t>FOREWORD</w:t>
      </w:r>
    </w:p>
    <w:p w14:paraId="17D8102F" w14:textId="51B870F4" w:rsidR="00C912A0" w:rsidRDefault="007A6C64" w:rsidP="008A434D">
      <w:pPr>
        <w:tabs>
          <w:tab w:val="left" w:pos="0"/>
        </w:tabs>
        <w:spacing w:before="100" w:beforeAutospacing="1" w:after="100" w:afterAutospacing="1" w:line="240" w:lineRule="auto"/>
        <w:rPr>
          <w:rFonts w:ascii="Times New Roman" w:hAnsi="Times New Roman"/>
          <w:sz w:val="24"/>
          <w:szCs w:val="24"/>
        </w:rPr>
      </w:pPr>
      <w:r>
        <w:rPr>
          <w:rFonts w:ascii="Times New Roman" w:hAnsi="Times New Roman"/>
          <w:sz w:val="24"/>
          <w:szCs w:val="24"/>
        </w:rPr>
        <w:t>Technology has become an everyday part of the workplace.  Computers and the internet are now standard workplace tools.  In a very short span of time, social media has evolved from a technological fad to a potentially long-term, effective communication option for cities.  Cities should develop a comprehensive</w:t>
      </w:r>
      <w:r w:rsidR="00F332E7">
        <w:rPr>
          <w:rFonts w:ascii="Times New Roman" w:hAnsi="Times New Roman"/>
          <w:sz w:val="24"/>
          <w:szCs w:val="24"/>
        </w:rPr>
        <w:t xml:space="preserve"> </w:t>
      </w:r>
      <w:r w:rsidR="008F4C3B">
        <w:rPr>
          <w:rFonts w:ascii="Times New Roman" w:hAnsi="Times New Roman"/>
          <w:sz w:val="24"/>
          <w:szCs w:val="24"/>
        </w:rPr>
        <w:t>email</w:t>
      </w:r>
      <w:r w:rsidR="00F332E7">
        <w:rPr>
          <w:rFonts w:ascii="Times New Roman" w:hAnsi="Times New Roman"/>
          <w:sz w:val="24"/>
          <w:szCs w:val="24"/>
        </w:rPr>
        <w:t xml:space="preserve"> </w:t>
      </w:r>
      <w:r w:rsidR="0051073C">
        <w:rPr>
          <w:rFonts w:ascii="Times New Roman" w:hAnsi="Times New Roman"/>
          <w:sz w:val="24"/>
          <w:szCs w:val="24"/>
        </w:rPr>
        <w:t>and s</w:t>
      </w:r>
      <w:r w:rsidR="002454E6">
        <w:rPr>
          <w:rFonts w:ascii="Times New Roman" w:hAnsi="Times New Roman"/>
          <w:sz w:val="24"/>
          <w:szCs w:val="24"/>
        </w:rPr>
        <w:t>ocial media use policy</w:t>
      </w:r>
      <w:r>
        <w:rPr>
          <w:rFonts w:ascii="Times New Roman" w:hAnsi="Times New Roman"/>
          <w:sz w:val="24"/>
          <w:szCs w:val="24"/>
        </w:rPr>
        <w:t xml:space="preserve"> to manage legal risks such as violations of public </w:t>
      </w:r>
      <w:r w:rsidR="00CF6A67">
        <w:rPr>
          <w:rFonts w:ascii="Times New Roman" w:hAnsi="Times New Roman"/>
          <w:sz w:val="24"/>
          <w:szCs w:val="24"/>
        </w:rPr>
        <w:t>records law</w:t>
      </w:r>
      <w:r>
        <w:rPr>
          <w:rFonts w:ascii="Times New Roman" w:hAnsi="Times New Roman"/>
          <w:sz w:val="24"/>
          <w:szCs w:val="24"/>
        </w:rPr>
        <w:t xml:space="preserve"> and protections on free speech.</w:t>
      </w:r>
      <w:r w:rsidR="00450044">
        <w:rPr>
          <w:rFonts w:ascii="Times New Roman" w:hAnsi="Times New Roman"/>
          <w:sz w:val="24"/>
          <w:szCs w:val="24"/>
        </w:rPr>
        <w:t xml:space="preserve">  </w:t>
      </w:r>
      <w:r w:rsidR="007B3A5E">
        <w:rPr>
          <w:rFonts w:ascii="Times New Roman" w:hAnsi="Times New Roman"/>
          <w:sz w:val="24"/>
          <w:szCs w:val="24"/>
        </w:rPr>
        <w:t xml:space="preserve">This model does not address </w:t>
      </w:r>
      <w:r w:rsidR="00975700">
        <w:rPr>
          <w:rFonts w:ascii="Times New Roman" w:hAnsi="Times New Roman"/>
          <w:sz w:val="24"/>
          <w:szCs w:val="24"/>
        </w:rPr>
        <w:t xml:space="preserve">the </w:t>
      </w:r>
      <w:r w:rsidR="007B3A5E">
        <w:rPr>
          <w:rFonts w:ascii="Times New Roman" w:hAnsi="Times New Roman"/>
          <w:sz w:val="24"/>
          <w:szCs w:val="24"/>
        </w:rPr>
        <w:t xml:space="preserve">off-duty private use of </w:t>
      </w:r>
      <w:r w:rsidR="008F4C3B">
        <w:rPr>
          <w:rFonts w:ascii="Times New Roman" w:hAnsi="Times New Roman"/>
          <w:sz w:val="24"/>
          <w:szCs w:val="24"/>
        </w:rPr>
        <w:t>email</w:t>
      </w:r>
      <w:r w:rsidR="007B3A5E">
        <w:rPr>
          <w:rFonts w:ascii="Times New Roman" w:hAnsi="Times New Roman"/>
          <w:sz w:val="24"/>
          <w:szCs w:val="24"/>
        </w:rPr>
        <w:t xml:space="preserve"> and social media accounts that do</w:t>
      </w:r>
      <w:r w:rsidR="00975700">
        <w:rPr>
          <w:rFonts w:ascii="Times New Roman" w:hAnsi="Times New Roman"/>
          <w:sz w:val="24"/>
          <w:szCs w:val="24"/>
        </w:rPr>
        <w:t>es</w:t>
      </w:r>
      <w:r w:rsidR="007B3A5E">
        <w:rPr>
          <w:rFonts w:ascii="Times New Roman" w:hAnsi="Times New Roman"/>
          <w:sz w:val="24"/>
          <w:szCs w:val="24"/>
        </w:rPr>
        <w:t xml:space="preserve"> not relate to </w:t>
      </w:r>
      <w:r w:rsidR="00B957A9">
        <w:rPr>
          <w:rFonts w:ascii="Times New Roman" w:hAnsi="Times New Roman"/>
          <w:sz w:val="24"/>
          <w:szCs w:val="24"/>
        </w:rPr>
        <w:t>public</w:t>
      </w:r>
      <w:r w:rsidR="007B3A5E">
        <w:rPr>
          <w:rFonts w:ascii="Times New Roman" w:hAnsi="Times New Roman"/>
          <w:sz w:val="24"/>
          <w:szCs w:val="24"/>
        </w:rPr>
        <w:t xml:space="preserve"> business.  However, </w:t>
      </w:r>
      <w:r w:rsidR="008F4C3B">
        <w:rPr>
          <w:rFonts w:ascii="Times New Roman" w:hAnsi="Times New Roman"/>
          <w:sz w:val="24"/>
          <w:szCs w:val="24"/>
        </w:rPr>
        <w:t>email</w:t>
      </w:r>
      <w:r w:rsidR="00450044">
        <w:rPr>
          <w:rFonts w:ascii="Times New Roman" w:hAnsi="Times New Roman"/>
          <w:sz w:val="24"/>
          <w:szCs w:val="24"/>
        </w:rPr>
        <w:t xml:space="preserve">s and social media posts are considered public records if they relate to the city’s business regardless if the </w:t>
      </w:r>
      <w:r w:rsidR="008F4C3B">
        <w:rPr>
          <w:rFonts w:ascii="Times New Roman" w:hAnsi="Times New Roman"/>
          <w:sz w:val="24"/>
          <w:szCs w:val="24"/>
        </w:rPr>
        <w:t>email</w:t>
      </w:r>
      <w:r w:rsidR="00450044">
        <w:rPr>
          <w:rFonts w:ascii="Times New Roman" w:hAnsi="Times New Roman"/>
          <w:sz w:val="24"/>
          <w:szCs w:val="24"/>
        </w:rPr>
        <w:t xml:space="preserve"> is sent from</w:t>
      </w:r>
      <w:r w:rsidR="00221CB6">
        <w:rPr>
          <w:rFonts w:ascii="Times New Roman" w:hAnsi="Times New Roman"/>
          <w:sz w:val="24"/>
          <w:szCs w:val="24"/>
        </w:rPr>
        <w:t>,</w:t>
      </w:r>
      <w:r w:rsidR="00450044">
        <w:rPr>
          <w:rFonts w:ascii="Times New Roman" w:hAnsi="Times New Roman"/>
          <w:sz w:val="24"/>
          <w:szCs w:val="24"/>
        </w:rPr>
        <w:t xml:space="preserve"> or the social media is posted from a private account.</w:t>
      </w:r>
      <w:r w:rsidR="007B3A5E">
        <w:rPr>
          <w:rFonts w:ascii="Times New Roman" w:hAnsi="Times New Roman"/>
          <w:sz w:val="24"/>
          <w:szCs w:val="24"/>
        </w:rPr>
        <w:t xml:space="preserve">  </w:t>
      </w:r>
      <w:r w:rsidR="00450044">
        <w:rPr>
          <w:rFonts w:ascii="Times New Roman" w:hAnsi="Times New Roman"/>
          <w:sz w:val="24"/>
          <w:szCs w:val="24"/>
        </w:rPr>
        <w:t>Thus, these public records must be properly retained pursuant to the ci</w:t>
      </w:r>
      <w:r w:rsidR="00CF6A67">
        <w:rPr>
          <w:rFonts w:ascii="Times New Roman" w:hAnsi="Times New Roman"/>
          <w:sz w:val="24"/>
          <w:szCs w:val="24"/>
        </w:rPr>
        <w:t xml:space="preserve">ty’s records retention policy.  </w:t>
      </w:r>
      <w:r w:rsidR="000B1A7A">
        <w:rPr>
          <w:rFonts w:ascii="Times New Roman" w:hAnsi="Times New Roman"/>
          <w:sz w:val="24"/>
          <w:szCs w:val="24"/>
        </w:rPr>
        <w:t xml:space="preserve">Additionally, </w:t>
      </w:r>
      <w:r w:rsidR="00FE5A35">
        <w:rPr>
          <w:rFonts w:ascii="Times New Roman" w:hAnsi="Times New Roman"/>
          <w:sz w:val="24"/>
          <w:szCs w:val="24"/>
        </w:rPr>
        <w:t>c</w:t>
      </w:r>
      <w:r w:rsidR="00C912A0">
        <w:rPr>
          <w:rFonts w:ascii="Times New Roman" w:hAnsi="Times New Roman"/>
          <w:sz w:val="24"/>
          <w:szCs w:val="24"/>
        </w:rPr>
        <w:t>ities may not restrict an individual’s First Amendment free speech rights by regulating t</w:t>
      </w:r>
      <w:r w:rsidR="007E6C5F">
        <w:rPr>
          <w:rFonts w:ascii="Times New Roman" w:hAnsi="Times New Roman"/>
          <w:sz w:val="24"/>
          <w:szCs w:val="24"/>
        </w:rPr>
        <w:t>he</w:t>
      </w:r>
      <w:r w:rsidR="00C912A0">
        <w:rPr>
          <w:rFonts w:ascii="Times New Roman" w:hAnsi="Times New Roman"/>
          <w:sz w:val="24"/>
          <w:szCs w:val="24"/>
        </w:rPr>
        <w:t xml:space="preserve"> content of their social media posts.  Cities may</w:t>
      </w:r>
      <w:r w:rsidR="009A6CAA">
        <w:rPr>
          <w:rFonts w:ascii="Times New Roman" w:hAnsi="Times New Roman"/>
          <w:sz w:val="24"/>
          <w:szCs w:val="24"/>
        </w:rPr>
        <w:t>,</w:t>
      </w:r>
      <w:r w:rsidR="00C912A0">
        <w:rPr>
          <w:rFonts w:ascii="Times New Roman" w:hAnsi="Times New Roman"/>
          <w:sz w:val="24"/>
          <w:szCs w:val="24"/>
        </w:rPr>
        <w:t xml:space="preserve"> </w:t>
      </w:r>
      <w:r w:rsidR="00CF6A67">
        <w:rPr>
          <w:rFonts w:ascii="Times New Roman" w:hAnsi="Times New Roman"/>
          <w:sz w:val="24"/>
          <w:szCs w:val="24"/>
        </w:rPr>
        <w:t xml:space="preserve">however, </w:t>
      </w:r>
      <w:r w:rsidR="00C912A0">
        <w:rPr>
          <w:rFonts w:ascii="Times New Roman" w:hAnsi="Times New Roman"/>
          <w:sz w:val="24"/>
          <w:szCs w:val="24"/>
        </w:rPr>
        <w:t>regulate the time, place</w:t>
      </w:r>
      <w:r w:rsidR="009A6CAA">
        <w:rPr>
          <w:rFonts w:ascii="Times New Roman" w:hAnsi="Times New Roman"/>
          <w:sz w:val="24"/>
          <w:szCs w:val="24"/>
        </w:rPr>
        <w:t>,</w:t>
      </w:r>
      <w:r w:rsidR="00C912A0">
        <w:rPr>
          <w:rFonts w:ascii="Times New Roman" w:hAnsi="Times New Roman"/>
          <w:sz w:val="24"/>
          <w:szCs w:val="24"/>
        </w:rPr>
        <w:t xml:space="preserve"> and manner in which free speech is permitted</w:t>
      </w:r>
      <w:r w:rsidR="00975700">
        <w:rPr>
          <w:rFonts w:ascii="Times New Roman" w:hAnsi="Times New Roman"/>
          <w:sz w:val="24"/>
          <w:szCs w:val="24"/>
        </w:rPr>
        <w:t xml:space="preserve"> and thus, manage </w:t>
      </w:r>
      <w:r w:rsidR="000B1A7A">
        <w:rPr>
          <w:rFonts w:ascii="Times New Roman" w:hAnsi="Times New Roman"/>
          <w:sz w:val="24"/>
          <w:szCs w:val="24"/>
        </w:rPr>
        <w:t>public</w:t>
      </w:r>
      <w:r w:rsidR="00FE5A35">
        <w:rPr>
          <w:rFonts w:ascii="Times New Roman" w:hAnsi="Times New Roman"/>
          <w:sz w:val="24"/>
          <w:szCs w:val="24"/>
        </w:rPr>
        <w:t xml:space="preserve"> </w:t>
      </w:r>
      <w:r w:rsidR="00975700">
        <w:rPr>
          <w:rFonts w:ascii="Times New Roman" w:hAnsi="Times New Roman"/>
          <w:sz w:val="24"/>
          <w:szCs w:val="24"/>
        </w:rPr>
        <w:t>comments on</w:t>
      </w:r>
      <w:r w:rsidR="000B1A7A">
        <w:rPr>
          <w:rFonts w:ascii="Times New Roman" w:hAnsi="Times New Roman"/>
          <w:sz w:val="24"/>
          <w:szCs w:val="24"/>
        </w:rPr>
        <w:t xml:space="preserve"> the city’s</w:t>
      </w:r>
      <w:r w:rsidR="00975700">
        <w:rPr>
          <w:rFonts w:ascii="Times New Roman" w:hAnsi="Times New Roman"/>
          <w:sz w:val="24"/>
          <w:szCs w:val="24"/>
        </w:rPr>
        <w:t xml:space="preserve"> social media accounts accordingly.</w:t>
      </w:r>
    </w:p>
    <w:p w14:paraId="56F18D0D" w14:textId="77777777" w:rsidR="008C1FF0" w:rsidRDefault="00F332E7" w:rsidP="008A434D">
      <w:pPr>
        <w:tabs>
          <w:tab w:val="left" w:pos="0"/>
        </w:tabs>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 </w:t>
      </w:r>
    </w:p>
    <w:p w14:paraId="0BBD0B7C" w14:textId="77777777" w:rsidR="00106D07" w:rsidRDefault="00106D07" w:rsidP="008A434D">
      <w:pPr>
        <w:tabs>
          <w:tab w:val="left" w:pos="0"/>
        </w:tabs>
        <w:spacing w:before="100" w:beforeAutospacing="1" w:after="100" w:afterAutospacing="1" w:line="240" w:lineRule="auto"/>
        <w:jc w:val="center"/>
        <w:rPr>
          <w:rFonts w:ascii="Times New Roman" w:hAnsi="Times New Roman"/>
          <w:b/>
          <w:sz w:val="24"/>
          <w:szCs w:val="24"/>
          <w:u w:val="single"/>
        </w:rPr>
      </w:pPr>
    </w:p>
    <w:p w14:paraId="6E6E4CC4" w14:textId="77777777" w:rsidR="003738F7" w:rsidRDefault="003738F7" w:rsidP="008A434D">
      <w:pPr>
        <w:tabs>
          <w:tab w:val="left" w:pos="0"/>
        </w:tabs>
        <w:spacing w:before="100" w:beforeAutospacing="1" w:after="100" w:afterAutospacing="1" w:line="240" w:lineRule="auto"/>
        <w:jc w:val="center"/>
        <w:rPr>
          <w:rFonts w:ascii="Times New Roman" w:hAnsi="Times New Roman"/>
          <w:b/>
          <w:sz w:val="24"/>
          <w:szCs w:val="24"/>
          <w:u w:val="single"/>
        </w:rPr>
      </w:pPr>
    </w:p>
    <w:p w14:paraId="1883E84D" w14:textId="77777777" w:rsidR="003738F7" w:rsidRDefault="003738F7" w:rsidP="008A434D">
      <w:pPr>
        <w:tabs>
          <w:tab w:val="left" w:pos="0"/>
        </w:tabs>
        <w:spacing w:before="100" w:beforeAutospacing="1" w:after="100" w:afterAutospacing="1" w:line="240" w:lineRule="auto"/>
        <w:jc w:val="center"/>
        <w:rPr>
          <w:rFonts w:ascii="Times New Roman" w:hAnsi="Times New Roman"/>
          <w:b/>
          <w:sz w:val="24"/>
          <w:szCs w:val="24"/>
          <w:u w:val="single"/>
        </w:rPr>
      </w:pPr>
    </w:p>
    <w:p w14:paraId="1773976F" w14:textId="77777777" w:rsidR="003738F7" w:rsidRDefault="003738F7" w:rsidP="008A434D">
      <w:pPr>
        <w:tabs>
          <w:tab w:val="left" w:pos="0"/>
        </w:tabs>
        <w:spacing w:before="100" w:beforeAutospacing="1" w:after="100" w:afterAutospacing="1" w:line="240" w:lineRule="auto"/>
        <w:jc w:val="center"/>
        <w:rPr>
          <w:rFonts w:ascii="Times New Roman" w:hAnsi="Times New Roman"/>
          <w:b/>
          <w:sz w:val="24"/>
          <w:szCs w:val="24"/>
          <w:u w:val="single"/>
        </w:rPr>
      </w:pPr>
    </w:p>
    <w:p w14:paraId="48853F69" w14:textId="77777777" w:rsidR="003738F7" w:rsidRDefault="003738F7" w:rsidP="008A434D">
      <w:pPr>
        <w:tabs>
          <w:tab w:val="left" w:pos="0"/>
        </w:tabs>
        <w:spacing w:before="100" w:beforeAutospacing="1" w:after="100" w:afterAutospacing="1" w:line="240" w:lineRule="auto"/>
        <w:jc w:val="center"/>
        <w:rPr>
          <w:rFonts w:ascii="Times New Roman" w:hAnsi="Times New Roman"/>
          <w:b/>
          <w:sz w:val="24"/>
          <w:szCs w:val="24"/>
          <w:u w:val="single"/>
        </w:rPr>
      </w:pPr>
    </w:p>
    <w:p w14:paraId="3ADE80ED" w14:textId="77777777" w:rsidR="003738F7" w:rsidRDefault="003738F7" w:rsidP="008A434D">
      <w:pPr>
        <w:tabs>
          <w:tab w:val="left" w:pos="0"/>
        </w:tabs>
        <w:spacing w:before="100" w:beforeAutospacing="1" w:after="100" w:afterAutospacing="1" w:line="240" w:lineRule="auto"/>
        <w:jc w:val="center"/>
        <w:rPr>
          <w:rFonts w:ascii="Times New Roman" w:hAnsi="Times New Roman"/>
          <w:b/>
          <w:sz w:val="24"/>
          <w:szCs w:val="24"/>
          <w:u w:val="single"/>
        </w:rPr>
      </w:pPr>
    </w:p>
    <w:p w14:paraId="0504DF84" w14:textId="77777777" w:rsidR="00C065AA" w:rsidRPr="003E18AC" w:rsidRDefault="003E18AC" w:rsidP="008F4C3B">
      <w:pPr>
        <w:pStyle w:val="Heading1"/>
      </w:pPr>
      <w:r w:rsidRPr="003E18AC">
        <w:t>DISCLAIMER</w:t>
      </w:r>
    </w:p>
    <w:p w14:paraId="26FF6F25" w14:textId="77777777" w:rsidR="003738F7" w:rsidRDefault="003738F7" w:rsidP="008A434D">
      <w:pPr>
        <w:tabs>
          <w:tab w:val="left" w:pos="0"/>
        </w:tabs>
        <w:spacing w:before="100" w:beforeAutospacing="1" w:after="100" w:afterAutospacing="1" w:line="240" w:lineRule="auto"/>
        <w:rPr>
          <w:rFonts w:ascii="Times New Roman" w:hAnsi="Times New Roman"/>
          <w:sz w:val="24"/>
          <w:szCs w:val="24"/>
        </w:rPr>
      </w:pPr>
      <w:r w:rsidRPr="00C065AA">
        <w:rPr>
          <w:rFonts w:ascii="Times New Roman" w:hAnsi="Times New Roman"/>
          <w:sz w:val="24"/>
          <w:szCs w:val="24"/>
        </w:rPr>
        <w:t xml:space="preserve">Any model document provided by the League is intended to be used as a starting point in an individual city’s development of </w:t>
      </w:r>
      <w:r>
        <w:rPr>
          <w:rFonts w:ascii="Times New Roman" w:hAnsi="Times New Roman"/>
          <w:sz w:val="24"/>
          <w:szCs w:val="24"/>
        </w:rPr>
        <w:t>its</w:t>
      </w:r>
      <w:r w:rsidRPr="00C065AA">
        <w:rPr>
          <w:rFonts w:ascii="Times New Roman" w:hAnsi="Times New Roman"/>
          <w:sz w:val="24"/>
          <w:szCs w:val="24"/>
        </w:rPr>
        <w:t xml:space="preserve"> own documents.  Each city is unique</w:t>
      </w:r>
      <w:r>
        <w:rPr>
          <w:rFonts w:ascii="Times New Roman" w:hAnsi="Times New Roman"/>
          <w:sz w:val="24"/>
          <w:szCs w:val="24"/>
        </w:rPr>
        <w:t>,</w:t>
      </w:r>
      <w:r w:rsidRPr="00C065AA">
        <w:rPr>
          <w:rFonts w:ascii="Times New Roman" w:hAnsi="Times New Roman"/>
          <w:sz w:val="24"/>
          <w:szCs w:val="24"/>
        </w:rPr>
        <w:t xml:space="preserve"> and any </w:t>
      </w:r>
      <w:r>
        <w:rPr>
          <w:rFonts w:ascii="Times New Roman" w:hAnsi="Times New Roman"/>
          <w:sz w:val="24"/>
          <w:szCs w:val="24"/>
        </w:rPr>
        <w:t xml:space="preserve">adopted </w:t>
      </w:r>
      <w:r w:rsidRPr="00C065AA">
        <w:rPr>
          <w:rFonts w:ascii="Times New Roman" w:hAnsi="Times New Roman"/>
          <w:sz w:val="24"/>
          <w:szCs w:val="24"/>
        </w:rPr>
        <w:t xml:space="preserve">document or policy should be individually tailored to meet </w:t>
      </w:r>
      <w:r>
        <w:rPr>
          <w:rFonts w:ascii="Times New Roman" w:hAnsi="Times New Roman"/>
          <w:sz w:val="24"/>
          <w:szCs w:val="24"/>
        </w:rPr>
        <w:t>a</w:t>
      </w:r>
      <w:r w:rsidRPr="00C065AA">
        <w:rPr>
          <w:rFonts w:ascii="Times New Roman" w:hAnsi="Times New Roman"/>
          <w:sz w:val="24"/>
          <w:szCs w:val="24"/>
        </w:rPr>
        <w:t xml:space="preserve"> city’s unique needs.</w:t>
      </w:r>
    </w:p>
    <w:p w14:paraId="3057AE04" w14:textId="67DADA89" w:rsidR="00C065AA" w:rsidRDefault="00C065AA" w:rsidP="008A434D">
      <w:pPr>
        <w:tabs>
          <w:tab w:val="left" w:pos="0"/>
        </w:tabs>
        <w:spacing w:before="100" w:beforeAutospacing="1" w:after="100" w:afterAutospacing="1" w:line="240" w:lineRule="auto"/>
        <w:rPr>
          <w:rFonts w:ascii="Times New Roman" w:hAnsi="Times New Roman"/>
          <w:sz w:val="24"/>
          <w:szCs w:val="24"/>
        </w:rPr>
      </w:pPr>
      <w:r>
        <w:rPr>
          <w:rFonts w:ascii="Times New Roman" w:hAnsi="Times New Roman"/>
          <w:sz w:val="24"/>
          <w:szCs w:val="24"/>
        </w:rPr>
        <w:t>This model</w:t>
      </w:r>
      <w:r w:rsidRPr="00C065AA">
        <w:rPr>
          <w:rFonts w:ascii="Times New Roman" w:hAnsi="Times New Roman"/>
          <w:sz w:val="24"/>
          <w:szCs w:val="24"/>
        </w:rPr>
        <w:t xml:space="preserve"> is not intended as a substitute for legal advice.  </w:t>
      </w:r>
      <w:r>
        <w:rPr>
          <w:rFonts w:ascii="Times New Roman" w:hAnsi="Times New Roman"/>
          <w:sz w:val="24"/>
          <w:szCs w:val="24"/>
        </w:rPr>
        <w:t>Cities should consult with</w:t>
      </w:r>
      <w:r w:rsidR="00A75F9F">
        <w:rPr>
          <w:rFonts w:ascii="Times New Roman" w:hAnsi="Times New Roman"/>
          <w:sz w:val="24"/>
          <w:szCs w:val="24"/>
        </w:rPr>
        <w:t xml:space="preserve"> </w:t>
      </w:r>
      <w:r>
        <w:rPr>
          <w:rFonts w:ascii="Times New Roman" w:hAnsi="Times New Roman"/>
          <w:sz w:val="24"/>
          <w:szCs w:val="24"/>
        </w:rPr>
        <w:t>their</w:t>
      </w:r>
      <w:r w:rsidRPr="00C065AA">
        <w:rPr>
          <w:rFonts w:ascii="Times New Roman" w:hAnsi="Times New Roman"/>
          <w:sz w:val="24"/>
          <w:szCs w:val="24"/>
        </w:rPr>
        <w:t xml:space="preserve"> city attorney </w:t>
      </w:r>
      <w:r w:rsidR="000B1A7A">
        <w:rPr>
          <w:rFonts w:ascii="Times New Roman" w:hAnsi="Times New Roman"/>
          <w:sz w:val="24"/>
          <w:szCs w:val="24"/>
        </w:rPr>
        <w:t xml:space="preserve">and/or the CIS Pre-Loss Legal Department </w:t>
      </w:r>
      <w:r w:rsidRPr="00C065AA">
        <w:rPr>
          <w:rFonts w:ascii="Times New Roman" w:hAnsi="Times New Roman"/>
          <w:sz w:val="24"/>
          <w:szCs w:val="24"/>
        </w:rPr>
        <w:t xml:space="preserve">before </w:t>
      </w:r>
      <w:r>
        <w:rPr>
          <w:rFonts w:ascii="Times New Roman" w:hAnsi="Times New Roman"/>
          <w:sz w:val="24"/>
          <w:szCs w:val="24"/>
        </w:rPr>
        <w:t>adopting a</w:t>
      </w:r>
      <w:r w:rsidR="00EE6D60">
        <w:rPr>
          <w:rFonts w:ascii="Times New Roman" w:hAnsi="Times New Roman"/>
          <w:sz w:val="24"/>
          <w:szCs w:val="24"/>
        </w:rPr>
        <w:t>n</w:t>
      </w:r>
      <w:r>
        <w:rPr>
          <w:rFonts w:ascii="Times New Roman" w:hAnsi="Times New Roman"/>
          <w:sz w:val="24"/>
          <w:szCs w:val="24"/>
        </w:rPr>
        <w:t xml:space="preserve"> </w:t>
      </w:r>
      <w:r w:rsidR="008F4C3B">
        <w:rPr>
          <w:rFonts w:ascii="Times New Roman" w:hAnsi="Times New Roman"/>
          <w:sz w:val="24"/>
          <w:szCs w:val="24"/>
        </w:rPr>
        <w:t>email</w:t>
      </w:r>
      <w:r w:rsidR="007A6C64">
        <w:rPr>
          <w:rFonts w:ascii="Times New Roman" w:hAnsi="Times New Roman"/>
          <w:sz w:val="24"/>
          <w:szCs w:val="24"/>
        </w:rPr>
        <w:t xml:space="preserve"> and social media policy</w:t>
      </w:r>
      <w:r>
        <w:rPr>
          <w:rFonts w:ascii="Times New Roman" w:hAnsi="Times New Roman"/>
          <w:sz w:val="24"/>
          <w:szCs w:val="24"/>
        </w:rPr>
        <w:t xml:space="preserve"> to ensure that the </w:t>
      </w:r>
      <w:r w:rsidR="007A6C64">
        <w:rPr>
          <w:rFonts w:ascii="Times New Roman" w:hAnsi="Times New Roman"/>
          <w:sz w:val="24"/>
          <w:szCs w:val="24"/>
        </w:rPr>
        <w:t>policy</w:t>
      </w:r>
      <w:r>
        <w:rPr>
          <w:rFonts w:ascii="Times New Roman" w:hAnsi="Times New Roman"/>
          <w:sz w:val="24"/>
          <w:szCs w:val="24"/>
        </w:rPr>
        <w:t xml:space="preserve"> complies with all as</w:t>
      </w:r>
      <w:r w:rsidR="003E18AC">
        <w:rPr>
          <w:rFonts w:ascii="Times New Roman" w:hAnsi="Times New Roman"/>
          <w:sz w:val="24"/>
          <w:szCs w:val="24"/>
        </w:rPr>
        <w:t>p</w:t>
      </w:r>
      <w:r>
        <w:rPr>
          <w:rFonts w:ascii="Times New Roman" w:hAnsi="Times New Roman"/>
          <w:sz w:val="24"/>
          <w:szCs w:val="24"/>
        </w:rPr>
        <w:t>ect</w:t>
      </w:r>
      <w:r w:rsidR="003E18AC">
        <w:rPr>
          <w:rFonts w:ascii="Times New Roman" w:hAnsi="Times New Roman"/>
          <w:sz w:val="24"/>
          <w:szCs w:val="24"/>
        </w:rPr>
        <w:t>s</w:t>
      </w:r>
      <w:r>
        <w:rPr>
          <w:rFonts w:ascii="Times New Roman" w:hAnsi="Times New Roman"/>
          <w:sz w:val="24"/>
          <w:szCs w:val="24"/>
        </w:rPr>
        <w:t xml:space="preserve"> of federal, state</w:t>
      </w:r>
      <w:r w:rsidR="003E18AC">
        <w:rPr>
          <w:rFonts w:ascii="Times New Roman" w:hAnsi="Times New Roman"/>
          <w:sz w:val="24"/>
          <w:szCs w:val="24"/>
        </w:rPr>
        <w:t>,</w:t>
      </w:r>
      <w:r>
        <w:rPr>
          <w:rFonts w:ascii="Times New Roman" w:hAnsi="Times New Roman"/>
          <w:sz w:val="24"/>
          <w:szCs w:val="24"/>
        </w:rPr>
        <w:t xml:space="preserve"> and local law.</w:t>
      </w:r>
    </w:p>
    <w:p w14:paraId="2EBBA58C" w14:textId="77777777" w:rsidR="00F01E12" w:rsidRPr="007558AA" w:rsidRDefault="003B4DE8" w:rsidP="008A434D">
      <w:pPr>
        <w:tabs>
          <w:tab w:val="left" w:pos="0"/>
        </w:tabs>
        <w:spacing w:before="100" w:beforeAutospacing="1" w:after="100" w:afterAutospacing="1" w:line="240" w:lineRule="auto"/>
        <w:rPr>
          <w:rFonts w:ascii="Times New Roman" w:hAnsi="Times New Roman"/>
          <w:sz w:val="24"/>
          <w:szCs w:val="24"/>
        </w:rPr>
      </w:pPr>
      <w:r w:rsidRPr="007558AA">
        <w:rPr>
          <w:rFonts w:ascii="Times New Roman" w:hAnsi="Times New Roman"/>
          <w:sz w:val="24"/>
          <w:szCs w:val="24"/>
        </w:rPr>
        <w:br w:type="page"/>
      </w:r>
    </w:p>
    <w:p w14:paraId="6FCABA62" w14:textId="6E65F872" w:rsidR="00396909" w:rsidRPr="008F4C3B" w:rsidRDefault="008F4C3B" w:rsidP="008F4C3B">
      <w:pPr>
        <w:pStyle w:val="Heading1"/>
        <w:rPr>
          <w:sz w:val="24"/>
        </w:rPr>
      </w:pPr>
      <w:r w:rsidRPr="008F4C3B">
        <w:rPr>
          <w:sz w:val="24"/>
        </w:rPr>
        <w:lastRenderedPageBreak/>
        <w:t>MODEL EMAIL AND SOCIAL MEDIA POLICY</w:t>
      </w:r>
    </w:p>
    <w:p w14:paraId="4F5D293A" w14:textId="26187320" w:rsidR="00842A7A" w:rsidRPr="007558AA" w:rsidRDefault="00842A7A" w:rsidP="008F4C3B">
      <w:pPr>
        <w:pStyle w:val="Heading1"/>
      </w:pPr>
      <w:r>
        <w:t xml:space="preserve">Part I: </w:t>
      </w:r>
      <w:r w:rsidR="008F4C3B">
        <w:t>Email</w:t>
      </w:r>
    </w:p>
    <w:p w14:paraId="1F3BE59C" w14:textId="77777777" w:rsidR="00771AB1" w:rsidRDefault="00771AB1" w:rsidP="008F4C3B">
      <w:pPr>
        <w:pStyle w:val="Heading1"/>
        <w:jc w:val="left"/>
      </w:pPr>
      <w:r w:rsidRPr="00771AB1">
        <w:t>Use</w:t>
      </w:r>
    </w:p>
    <w:p w14:paraId="57E456AE" w14:textId="35E6FD63" w:rsidR="00221CB6" w:rsidRDefault="00CF6A67" w:rsidP="008A434D">
      <w:pPr>
        <w:pStyle w:val="ListParagraph"/>
        <w:numPr>
          <w:ilvl w:val="0"/>
          <w:numId w:val="27"/>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Each staff member and official</w:t>
      </w:r>
      <w:r w:rsidR="00221CB6">
        <w:rPr>
          <w:rFonts w:ascii="Times New Roman" w:hAnsi="Times New Roman"/>
          <w:sz w:val="24"/>
          <w:szCs w:val="24"/>
        </w:rPr>
        <w:t xml:space="preserve"> will be assigned a unique </w:t>
      </w:r>
      <w:r w:rsidR="008F4C3B">
        <w:rPr>
          <w:rFonts w:ascii="Times New Roman" w:hAnsi="Times New Roman"/>
          <w:sz w:val="24"/>
          <w:szCs w:val="24"/>
        </w:rPr>
        <w:t>email</w:t>
      </w:r>
      <w:r w:rsidR="00221CB6">
        <w:rPr>
          <w:rFonts w:ascii="Times New Roman" w:hAnsi="Times New Roman"/>
          <w:sz w:val="24"/>
          <w:szCs w:val="24"/>
        </w:rPr>
        <w:t xml:space="preserve"> address that is to be used while conducting city business via </w:t>
      </w:r>
      <w:r w:rsidR="008F4C3B">
        <w:rPr>
          <w:rFonts w:ascii="Times New Roman" w:hAnsi="Times New Roman"/>
          <w:sz w:val="24"/>
          <w:szCs w:val="24"/>
        </w:rPr>
        <w:t>email</w:t>
      </w:r>
      <w:r w:rsidR="00221CB6">
        <w:rPr>
          <w:rFonts w:ascii="Times New Roman" w:hAnsi="Times New Roman"/>
          <w:sz w:val="24"/>
          <w:szCs w:val="24"/>
        </w:rPr>
        <w:t xml:space="preserve">.  The unique </w:t>
      </w:r>
      <w:r w:rsidR="008F4C3B">
        <w:rPr>
          <w:rFonts w:ascii="Times New Roman" w:hAnsi="Times New Roman"/>
          <w:sz w:val="24"/>
          <w:szCs w:val="24"/>
        </w:rPr>
        <w:t>email</w:t>
      </w:r>
      <w:r w:rsidR="00221CB6">
        <w:rPr>
          <w:rFonts w:ascii="Times New Roman" w:hAnsi="Times New Roman"/>
          <w:sz w:val="24"/>
          <w:szCs w:val="24"/>
        </w:rPr>
        <w:t xml:space="preserve"> address assigned to an employee is the property of the city.  An </w:t>
      </w:r>
      <w:r>
        <w:rPr>
          <w:rFonts w:ascii="Times New Roman" w:hAnsi="Times New Roman"/>
          <w:sz w:val="24"/>
          <w:szCs w:val="24"/>
        </w:rPr>
        <w:t>individual may</w:t>
      </w:r>
      <w:r w:rsidR="00221CB6">
        <w:rPr>
          <w:rFonts w:ascii="Times New Roman" w:hAnsi="Times New Roman"/>
          <w:sz w:val="24"/>
          <w:szCs w:val="24"/>
        </w:rPr>
        <w:t xml:space="preserve"> only use their assigned </w:t>
      </w:r>
      <w:r w:rsidR="008F4C3B">
        <w:rPr>
          <w:rFonts w:ascii="Times New Roman" w:hAnsi="Times New Roman"/>
          <w:sz w:val="24"/>
          <w:szCs w:val="24"/>
        </w:rPr>
        <w:t>email</w:t>
      </w:r>
      <w:r w:rsidR="00221CB6">
        <w:rPr>
          <w:rFonts w:ascii="Times New Roman" w:hAnsi="Times New Roman"/>
          <w:sz w:val="24"/>
          <w:szCs w:val="24"/>
        </w:rPr>
        <w:t xml:space="preserve"> address while employed by the city.</w:t>
      </w:r>
    </w:p>
    <w:p w14:paraId="6DDE3636" w14:textId="77777777" w:rsidR="00221CB6" w:rsidRDefault="00221CB6" w:rsidP="008A434D">
      <w:pPr>
        <w:pStyle w:val="ListParagraph"/>
        <w:spacing w:before="100" w:beforeAutospacing="1" w:after="100" w:afterAutospacing="1" w:line="240" w:lineRule="auto"/>
        <w:ind w:left="360"/>
        <w:rPr>
          <w:rFonts w:ascii="Times New Roman" w:hAnsi="Times New Roman"/>
          <w:sz w:val="24"/>
          <w:szCs w:val="24"/>
        </w:rPr>
      </w:pPr>
    </w:p>
    <w:p w14:paraId="00D2B021" w14:textId="58F92034" w:rsidR="00221CB6" w:rsidRDefault="00221CB6" w:rsidP="008A434D">
      <w:pPr>
        <w:pStyle w:val="ListParagraph"/>
        <w:numPr>
          <w:ilvl w:val="0"/>
          <w:numId w:val="27"/>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The c</w:t>
      </w:r>
      <w:r w:rsidR="00B6705C">
        <w:rPr>
          <w:rFonts w:ascii="Times New Roman" w:hAnsi="Times New Roman"/>
          <w:sz w:val="24"/>
          <w:szCs w:val="24"/>
        </w:rPr>
        <w:t>ity retains the right to intercept, monitor, review and disclose any and all</w:t>
      </w:r>
      <w:r w:rsidR="00FE56C4">
        <w:rPr>
          <w:rFonts w:ascii="Times New Roman" w:hAnsi="Times New Roman"/>
          <w:sz w:val="24"/>
          <w:szCs w:val="24"/>
        </w:rPr>
        <w:t xml:space="preserve"> messages composed</w:t>
      </w:r>
      <w:r w:rsidR="00B6705C">
        <w:rPr>
          <w:rFonts w:ascii="Times New Roman" w:hAnsi="Times New Roman"/>
          <w:sz w:val="24"/>
          <w:szCs w:val="24"/>
        </w:rPr>
        <w:t>, sent o</w:t>
      </w:r>
      <w:r>
        <w:rPr>
          <w:rFonts w:ascii="Times New Roman" w:hAnsi="Times New Roman"/>
          <w:sz w:val="24"/>
          <w:szCs w:val="24"/>
        </w:rPr>
        <w:t>r received.</w:t>
      </w:r>
      <w:r>
        <w:rPr>
          <w:rFonts w:ascii="Times New Roman" w:hAnsi="Times New Roman"/>
          <w:sz w:val="24"/>
          <w:szCs w:val="24"/>
        </w:rPr>
        <w:br/>
      </w:r>
    </w:p>
    <w:p w14:paraId="104AC8F1" w14:textId="2BCCF980" w:rsidR="00E601C5" w:rsidRPr="00393F2D" w:rsidRDefault="00221CB6" w:rsidP="008A434D">
      <w:pPr>
        <w:pStyle w:val="ListParagraph"/>
        <w:numPr>
          <w:ilvl w:val="0"/>
          <w:numId w:val="27"/>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All </w:t>
      </w:r>
      <w:r w:rsidR="008F4C3B">
        <w:rPr>
          <w:rFonts w:ascii="Times New Roman" w:hAnsi="Times New Roman"/>
          <w:sz w:val="24"/>
          <w:szCs w:val="24"/>
        </w:rPr>
        <w:t>email</w:t>
      </w:r>
      <w:r>
        <w:rPr>
          <w:rFonts w:ascii="Times New Roman" w:hAnsi="Times New Roman"/>
          <w:sz w:val="24"/>
          <w:szCs w:val="24"/>
        </w:rPr>
        <w:t xml:space="preserve"> systems are city property.  All messages stored on city systems or composed, sent or received by any </w:t>
      </w:r>
      <w:r w:rsidR="00CF6A67">
        <w:rPr>
          <w:rFonts w:ascii="Times New Roman" w:hAnsi="Times New Roman"/>
          <w:sz w:val="24"/>
          <w:szCs w:val="24"/>
        </w:rPr>
        <w:t>staff</w:t>
      </w:r>
      <w:r>
        <w:rPr>
          <w:rFonts w:ascii="Times New Roman" w:hAnsi="Times New Roman"/>
          <w:sz w:val="24"/>
          <w:szCs w:val="24"/>
        </w:rPr>
        <w:t xml:space="preserve"> or of</w:t>
      </w:r>
      <w:r w:rsidR="00CF6A67">
        <w:rPr>
          <w:rFonts w:ascii="Times New Roman" w:hAnsi="Times New Roman"/>
          <w:sz w:val="24"/>
          <w:szCs w:val="24"/>
        </w:rPr>
        <w:t>ficial are the property of the c</w:t>
      </w:r>
      <w:r>
        <w:rPr>
          <w:rFonts w:ascii="Times New Roman" w:hAnsi="Times New Roman"/>
          <w:sz w:val="24"/>
          <w:szCs w:val="24"/>
        </w:rPr>
        <w:t>ity.  Furthermore, all messages composed, sent or received by any person using city-provided</w:t>
      </w:r>
      <w:r w:rsidR="00CF6A67">
        <w:rPr>
          <w:rFonts w:ascii="Times New Roman" w:hAnsi="Times New Roman"/>
          <w:sz w:val="24"/>
          <w:szCs w:val="24"/>
        </w:rPr>
        <w:t xml:space="preserve"> equipment are property of the c</w:t>
      </w:r>
      <w:r>
        <w:rPr>
          <w:rFonts w:ascii="Times New Roman" w:hAnsi="Times New Roman"/>
          <w:sz w:val="24"/>
          <w:szCs w:val="24"/>
        </w:rPr>
        <w:t xml:space="preserve">ity.  </w:t>
      </w:r>
      <w:r w:rsidR="008F4C3B">
        <w:rPr>
          <w:rFonts w:ascii="Times New Roman" w:hAnsi="Times New Roman"/>
          <w:sz w:val="24"/>
          <w:szCs w:val="24"/>
        </w:rPr>
        <w:t>Email</w:t>
      </w:r>
      <w:r>
        <w:rPr>
          <w:rFonts w:ascii="Times New Roman" w:hAnsi="Times New Roman"/>
          <w:sz w:val="24"/>
          <w:szCs w:val="24"/>
        </w:rPr>
        <w:t>s are not the property of any employee or official.</w:t>
      </w:r>
      <w:r w:rsidR="00B6705C" w:rsidRPr="00393F2D">
        <w:rPr>
          <w:rFonts w:ascii="Times New Roman" w:hAnsi="Times New Roman"/>
          <w:sz w:val="24"/>
          <w:szCs w:val="24"/>
        </w:rPr>
        <w:br/>
      </w:r>
    </w:p>
    <w:p w14:paraId="200B7EB0" w14:textId="46C1219C" w:rsidR="00E638B9" w:rsidRDefault="008F4C3B" w:rsidP="008A434D">
      <w:pPr>
        <w:pStyle w:val="ListParagraph"/>
        <w:numPr>
          <w:ilvl w:val="0"/>
          <w:numId w:val="27"/>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Email</w:t>
      </w:r>
      <w:r w:rsidR="00E638B9">
        <w:rPr>
          <w:rFonts w:ascii="Times New Roman" w:hAnsi="Times New Roman"/>
          <w:sz w:val="24"/>
          <w:szCs w:val="24"/>
        </w:rPr>
        <w:t xml:space="preserve"> systems are intended to be used primarily for business purposes.  Any personal use must not interfere with normal business activities, must not involve solicitation,</w:t>
      </w:r>
      <w:r w:rsidR="000034EE">
        <w:rPr>
          <w:rFonts w:ascii="Times New Roman" w:hAnsi="Times New Roman"/>
          <w:sz w:val="24"/>
          <w:szCs w:val="24"/>
        </w:rPr>
        <w:t xml:space="preserve"> and</w:t>
      </w:r>
      <w:r w:rsidR="00E638B9">
        <w:rPr>
          <w:rFonts w:ascii="Times New Roman" w:hAnsi="Times New Roman"/>
          <w:sz w:val="24"/>
          <w:szCs w:val="24"/>
        </w:rPr>
        <w:t xml:space="preserve"> must not be associated with any for-profit business activity</w:t>
      </w:r>
      <w:r w:rsidR="000034EE">
        <w:rPr>
          <w:rFonts w:ascii="Times New Roman" w:hAnsi="Times New Roman"/>
          <w:sz w:val="24"/>
          <w:szCs w:val="24"/>
        </w:rPr>
        <w:t>.</w:t>
      </w:r>
      <w:r w:rsidR="00F66260">
        <w:rPr>
          <w:rStyle w:val="FootnoteReference"/>
          <w:rFonts w:ascii="Times New Roman" w:hAnsi="Times New Roman"/>
          <w:sz w:val="24"/>
          <w:szCs w:val="24"/>
        </w:rPr>
        <w:footnoteReference w:id="1"/>
      </w:r>
      <w:r w:rsidR="00E638B9">
        <w:rPr>
          <w:rFonts w:ascii="Times New Roman" w:hAnsi="Times New Roman"/>
          <w:sz w:val="24"/>
          <w:szCs w:val="24"/>
        </w:rPr>
        <w:t xml:space="preserve">  All messages sent by </w:t>
      </w:r>
      <w:r>
        <w:rPr>
          <w:rFonts w:ascii="Times New Roman" w:hAnsi="Times New Roman"/>
          <w:sz w:val="24"/>
          <w:szCs w:val="24"/>
        </w:rPr>
        <w:t>email</w:t>
      </w:r>
      <w:r w:rsidR="00E638B9">
        <w:rPr>
          <w:rFonts w:ascii="Times New Roman" w:hAnsi="Times New Roman"/>
          <w:sz w:val="24"/>
          <w:szCs w:val="24"/>
        </w:rPr>
        <w:t xml:space="preserve"> are </w:t>
      </w:r>
      <w:r w:rsidR="00221CB6">
        <w:rPr>
          <w:rFonts w:ascii="Times New Roman" w:hAnsi="Times New Roman"/>
          <w:sz w:val="24"/>
          <w:szCs w:val="24"/>
        </w:rPr>
        <w:t>c</w:t>
      </w:r>
      <w:r w:rsidR="00E638B9">
        <w:rPr>
          <w:rFonts w:ascii="Times New Roman" w:hAnsi="Times New Roman"/>
          <w:sz w:val="24"/>
          <w:szCs w:val="24"/>
        </w:rPr>
        <w:t xml:space="preserve">ity records. </w:t>
      </w:r>
      <w:r w:rsidR="00E638B9">
        <w:rPr>
          <w:rFonts w:ascii="Times New Roman" w:hAnsi="Times New Roman"/>
          <w:sz w:val="24"/>
          <w:szCs w:val="24"/>
        </w:rPr>
        <w:br/>
      </w:r>
    </w:p>
    <w:p w14:paraId="7407D973" w14:textId="58F5C4B2" w:rsidR="00E638B9" w:rsidRDefault="00E638B9" w:rsidP="008A434D">
      <w:pPr>
        <w:pStyle w:val="ListParagraph"/>
        <w:numPr>
          <w:ilvl w:val="0"/>
          <w:numId w:val="27"/>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The use of privately owned </w:t>
      </w:r>
      <w:r w:rsidR="008F4C3B">
        <w:rPr>
          <w:rFonts w:ascii="Times New Roman" w:hAnsi="Times New Roman"/>
          <w:sz w:val="24"/>
          <w:szCs w:val="24"/>
        </w:rPr>
        <w:t>email</w:t>
      </w:r>
      <w:r>
        <w:rPr>
          <w:rFonts w:ascii="Times New Roman" w:hAnsi="Times New Roman"/>
          <w:sz w:val="24"/>
          <w:szCs w:val="24"/>
        </w:rPr>
        <w:t xml:space="preserve"> accounts for sending and receivin</w:t>
      </w:r>
      <w:r w:rsidR="00CF6A67">
        <w:rPr>
          <w:rFonts w:ascii="Times New Roman" w:hAnsi="Times New Roman"/>
          <w:sz w:val="24"/>
          <w:szCs w:val="24"/>
        </w:rPr>
        <w:t xml:space="preserve">g work related </w:t>
      </w:r>
      <w:r w:rsidR="008F4C3B">
        <w:rPr>
          <w:rFonts w:ascii="Times New Roman" w:hAnsi="Times New Roman"/>
          <w:sz w:val="24"/>
          <w:szCs w:val="24"/>
        </w:rPr>
        <w:t>email</w:t>
      </w:r>
      <w:r w:rsidR="00CF6A67">
        <w:rPr>
          <w:rFonts w:ascii="Times New Roman" w:hAnsi="Times New Roman"/>
          <w:sz w:val="24"/>
          <w:szCs w:val="24"/>
        </w:rPr>
        <w:t xml:space="preserve"> messages is highly discouraged.  </w:t>
      </w:r>
      <w:r>
        <w:rPr>
          <w:rFonts w:ascii="Times New Roman" w:hAnsi="Times New Roman"/>
          <w:sz w:val="24"/>
          <w:szCs w:val="24"/>
        </w:rPr>
        <w:t>However, if these resources are used for work</w:t>
      </w:r>
      <w:r w:rsidR="009A6CAA">
        <w:rPr>
          <w:rFonts w:ascii="Times New Roman" w:hAnsi="Times New Roman"/>
          <w:sz w:val="24"/>
          <w:szCs w:val="24"/>
        </w:rPr>
        <w:t>-</w:t>
      </w:r>
      <w:r>
        <w:rPr>
          <w:rFonts w:ascii="Times New Roman" w:hAnsi="Times New Roman"/>
          <w:sz w:val="24"/>
          <w:szCs w:val="24"/>
        </w:rPr>
        <w:t xml:space="preserve">related purposes, the user must transfer all </w:t>
      </w:r>
      <w:r w:rsidR="00B726A7">
        <w:rPr>
          <w:rFonts w:ascii="Times New Roman" w:hAnsi="Times New Roman"/>
          <w:sz w:val="24"/>
          <w:szCs w:val="24"/>
        </w:rPr>
        <w:t>work-related</w:t>
      </w:r>
      <w:r>
        <w:rPr>
          <w:rFonts w:ascii="Times New Roman" w:hAnsi="Times New Roman"/>
          <w:sz w:val="24"/>
          <w:szCs w:val="24"/>
        </w:rPr>
        <w:t xml:space="preserve"> messages to a city-owned system or </w:t>
      </w:r>
      <w:r w:rsidR="00B726A7">
        <w:rPr>
          <w:rFonts w:ascii="Times New Roman" w:hAnsi="Times New Roman"/>
          <w:sz w:val="24"/>
          <w:szCs w:val="24"/>
        </w:rPr>
        <w:t xml:space="preserve">network and must realize that these private accounts may be subject to public disclosure and retention requirements.  </w:t>
      </w:r>
      <w:r w:rsidR="00473E70">
        <w:rPr>
          <w:rFonts w:ascii="Times New Roman" w:hAnsi="Times New Roman"/>
          <w:sz w:val="24"/>
          <w:szCs w:val="24"/>
        </w:rPr>
        <w:br/>
      </w:r>
    </w:p>
    <w:p w14:paraId="6C2DF91D" w14:textId="718C7B63" w:rsidR="00CF6A67" w:rsidRDefault="00B726A7" w:rsidP="008A434D">
      <w:pPr>
        <w:pStyle w:val="ListParagraph"/>
        <w:numPr>
          <w:ilvl w:val="0"/>
          <w:numId w:val="27"/>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All communications via </w:t>
      </w:r>
      <w:r w:rsidR="008F4C3B">
        <w:rPr>
          <w:rFonts w:ascii="Times New Roman" w:hAnsi="Times New Roman"/>
          <w:sz w:val="24"/>
          <w:szCs w:val="24"/>
        </w:rPr>
        <w:t>email</w:t>
      </w:r>
      <w:r>
        <w:rPr>
          <w:rFonts w:ascii="Times New Roman" w:hAnsi="Times New Roman"/>
          <w:sz w:val="24"/>
          <w:szCs w:val="24"/>
        </w:rPr>
        <w:t xml:space="preserve"> in connection with the transaction of public business constitute public record</w:t>
      </w:r>
      <w:r w:rsidR="009A6CAA">
        <w:rPr>
          <w:rFonts w:ascii="Times New Roman" w:hAnsi="Times New Roman"/>
          <w:sz w:val="24"/>
          <w:szCs w:val="24"/>
        </w:rPr>
        <w:t>s</w:t>
      </w:r>
      <w:r>
        <w:rPr>
          <w:rFonts w:ascii="Times New Roman" w:hAnsi="Times New Roman"/>
          <w:sz w:val="24"/>
          <w:szCs w:val="24"/>
        </w:rPr>
        <w:t xml:space="preserve"> except under certain circumstances.  Electronic communications, like other public records, must be available upon request to any individual, agency or others outside the organization, unless the information is legally exempt from disclosure.</w:t>
      </w:r>
    </w:p>
    <w:p w14:paraId="7E335EA0" w14:textId="77777777" w:rsidR="00B726A7" w:rsidRDefault="00B726A7" w:rsidP="008A434D">
      <w:pPr>
        <w:pStyle w:val="ListParagraph"/>
        <w:spacing w:before="100" w:beforeAutospacing="1" w:after="100" w:afterAutospacing="1" w:line="240" w:lineRule="auto"/>
        <w:ind w:left="360"/>
        <w:rPr>
          <w:rFonts w:ascii="Times New Roman" w:hAnsi="Times New Roman"/>
          <w:sz w:val="24"/>
          <w:szCs w:val="24"/>
        </w:rPr>
      </w:pPr>
    </w:p>
    <w:p w14:paraId="18175702" w14:textId="776C4BD7" w:rsidR="00771AB1" w:rsidRDefault="000A69C7" w:rsidP="008A434D">
      <w:pPr>
        <w:pStyle w:val="ListParagraph"/>
        <w:numPr>
          <w:ilvl w:val="0"/>
          <w:numId w:val="27"/>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Except as specifically designated below, </w:t>
      </w:r>
      <w:r w:rsidR="00A610BA">
        <w:rPr>
          <w:rFonts w:ascii="Times New Roman" w:hAnsi="Times New Roman"/>
          <w:sz w:val="24"/>
          <w:szCs w:val="24"/>
        </w:rPr>
        <w:t>c</w:t>
      </w:r>
      <w:r w:rsidR="00771AB1">
        <w:rPr>
          <w:rFonts w:ascii="Times New Roman" w:hAnsi="Times New Roman"/>
          <w:sz w:val="24"/>
          <w:szCs w:val="24"/>
        </w:rPr>
        <w:t xml:space="preserve">ity staff and officials are prohibited from </w:t>
      </w:r>
      <w:r w:rsidR="00B7521F">
        <w:rPr>
          <w:rFonts w:ascii="Times New Roman" w:hAnsi="Times New Roman"/>
          <w:sz w:val="24"/>
          <w:szCs w:val="24"/>
        </w:rPr>
        <w:t xml:space="preserve">using City </w:t>
      </w:r>
      <w:r w:rsidR="008F4C3B">
        <w:rPr>
          <w:rFonts w:ascii="Times New Roman" w:hAnsi="Times New Roman"/>
          <w:sz w:val="24"/>
          <w:szCs w:val="24"/>
        </w:rPr>
        <w:t>email</w:t>
      </w:r>
      <w:r w:rsidR="00B7521F">
        <w:rPr>
          <w:rFonts w:ascii="Times New Roman" w:hAnsi="Times New Roman"/>
          <w:sz w:val="24"/>
          <w:szCs w:val="24"/>
        </w:rPr>
        <w:t xml:space="preserve"> accounts to send or receive</w:t>
      </w:r>
      <w:r w:rsidR="00771AB1">
        <w:rPr>
          <w:rFonts w:ascii="Times New Roman" w:hAnsi="Times New Roman"/>
          <w:sz w:val="24"/>
          <w:szCs w:val="24"/>
        </w:rPr>
        <w:t>:</w:t>
      </w:r>
      <w:r w:rsidR="00221CB6">
        <w:rPr>
          <w:rFonts w:ascii="Times New Roman" w:hAnsi="Times New Roman"/>
          <w:sz w:val="24"/>
          <w:szCs w:val="24"/>
        </w:rPr>
        <w:br/>
      </w:r>
    </w:p>
    <w:p w14:paraId="5271AB29" w14:textId="77777777" w:rsidR="00771AB1" w:rsidRDefault="00771AB1" w:rsidP="008A434D">
      <w:pPr>
        <w:pStyle w:val="ListParagraph"/>
        <w:numPr>
          <w:ilvl w:val="1"/>
          <w:numId w:val="27"/>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Information about actual or potential claims and litigation inv</w:t>
      </w:r>
      <w:r w:rsidR="00CF6A67">
        <w:rPr>
          <w:rFonts w:ascii="Times New Roman" w:hAnsi="Times New Roman"/>
          <w:sz w:val="24"/>
          <w:szCs w:val="24"/>
        </w:rPr>
        <w:t>olving the c</w:t>
      </w:r>
      <w:r>
        <w:rPr>
          <w:rFonts w:ascii="Times New Roman" w:hAnsi="Times New Roman"/>
          <w:sz w:val="24"/>
          <w:szCs w:val="24"/>
        </w:rPr>
        <w:t>ity;</w:t>
      </w:r>
      <w:r w:rsidR="00221CB6">
        <w:rPr>
          <w:rFonts w:ascii="Times New Roman" w:hAnsi="Times New Roman"/>
          <w:sz w:val="24"/>
          <w:szCs w:val="24"/>
        </w:rPr>
        <w:br/>
      </w:r>
    </w:p>
    <w:p w14:paraId="6DC03003" w14:textId="77777777" w:rsidR="00771AB1" w:rsidRDefault="00771AB1" w:rsidP="008A434D">
      <w:pPr>
        <w:pStyle w:val="ListParagraph"/>
        <w:numPr>
          <w:ilvl w:val="1"/>
          <w:numId w:val="27"/>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The intellectual property of oth</w:t>
      </w:r>
      <w:r w:rsidR="00F332E7">
        <w:rPr>
          <w:rFonts w:ascii="Times New Roman" w:hAnsi="Times New Roman"/>
          <w:sz w:val="24"/>
          <w:szCs w:val="24"/>
        </w:rPr>
        <w:t>ers, without written permission</w:t>
      </w:r>
      <w:r>
        <w:rPr>
          <w:rFonts w:ascii="Times New Roman" w:hAnsi="Times New Roman"/>
          <w:sz w:val="24"/>
          <w:szCs w:val="24"/>
        </w:rPr>
        <w:t>;</w:t>
      </w:r>
      <w:r w:rsidR="00221CB6">
        <w:rPr>
          <w:rFonts w:ascii="Times New Roman" w:hAnsi="Times New Roman"/>
          <w:sz w:val="24"/>
          <w:szCs w:val="24"/>
        </w:rPr>
        <w:br/>
      </w:r>
    </w:p>
    <w:p w14:paraId="00FEE76B" w14:textId="73E4C353" w:rsidR="00771AB1" w:rsidRDefault="00F332E7" w:rsidP="008A434D">
      <w:pPr>
        <w:pStyle w:val="ListParagraph"/>
        <w:numPr>
          <w:ilvl w:val="1"/>
          <w:numId w:val="27"/>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lastRenderedPageBreak/>
        <w:t>Photographs of employees o</w:t>
      </w:r>
      <w:r w:rsidR="007E6C5F">
        <w:rPr>
          <w:rFonts w:ascii="Times New Roman" w:hAnsi="Times New Roman"/>
          <w:sz w:val="24"/>
          <w:szCs w:val="24"/>
        </w:rPr>
        <w:t>r</w:t>
      </w:r>
      <w:r>
        <w:rPr>
          <w:rFonts w:ascii="Times New Roman" w:hAnsi="Times New Roman"/>
          <w:sz w:val="24"/>
          <w:szCs w:val="24"/>
        </w:rPr>
        <w:t xml:space="preserve"> members of the public, without written permission;</w:t>
      </w:r>
      <w:r w:rsidR="00221CB6">
        <w:rPr>
          <w:rFonts w:ascii="Times New Roman" w:hAnsi="Times New Roman"/>
          <w:sz w:val="24"/>
          <w:szCs w:val="24"/>
        </w:rPr>
        <w:br/>
      </w:r>
    </w:p>
    <w:p w14:paraId="4A6CE287" w14:textId="511B24B0" w:rsidR="00CD2351" w:rsidRDefault="00CD2351" w:rsidP="008A434D">
      <w:pPr>
        <w:pStyle w:val="ListParagraph"/>
        <w:numPr>
          <w:ilvl w:val="1"/>
          <w:numId w:val="27"/>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Any personal, sensitive or confidential information;</w:t>
      </w:r>
      <w:r>
        <w:rPr>
          <w:rFonts w:ascii="Times New Roman" w:hAnsi="Times New Roman"/>
          <w:sz w:val="24"/>
          <w:szCs w:val="24"/>
        </w:rPr>
        <w:br/>
      </w:r>
    </w:p>
    <w:p w14:paraId="1E121726" w14:textId="77777777" w:rsidR="00CD2351" w:rsidRDefault="00CD2351" w:rsidP="008A434D">
      <w:pPr>
        <w:pStyle w:val="ListParagraph"/>
        <w:numPr>
          <w:ilvl w:val="1"/>
          <w:numId w:val="27"/>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Computer viruses or other harmful programs;</w:t>
      </w:r>
      <w:r>
        <w:rPr>
          <w:rFonts w:ascii="Times New Roman" w:hAnsi="Times New Roman"/>
          <w:sz w:val="24"/>
          <w:szCs w:val="24"/>
        </w:rPr>
        <w:br/>
      </w:r>
    </w:p>
    <w:p w14:paraId="2CD6F388" w14:textId="4D590D6F" w:rsidR="00CD2351" w:rsidRDefault="00CD2351" w:rsidP="008A434D">
      <w:pPr>
        <w:pStyle w:val="ListParagraph"/>
        <w:numPr>
          <w:ilvl w:val="1"/>
          <w:numId w:val="27"/>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“Chain letters” or junk mail;</w:t>
      </w:r>
      <w:r>
        <w:rPr>
          <w:rFonts w:ascii="Times New Roman" w:hAnsi="Times New Roman"/>
          <w:sz w:val="24"/>
          <w:szCs w:val="24"/>
        </w:rPr>
        <w:br/>
      </w:r>
    </w:p>
    <w:p w14:paraId="4E009EF4" w14:textId="356687A4" w:rsidR="00F332E7" w:rsidRPr="00E973A6" w:rsidRDefault="00CD2351" w:rsidP="008A434D">
      <w:pPr>
        <w:pStyle w:val="ListParagraph"/>
        <w:numPr>
          <w:ilvl w:val="1"/>
          <w:numId w:val="27"/>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Material</w:t>
      </w:r>
      <w:r w:rsidR="00975700">
        <w:rPr>
          <w:rFonts w:ascii="Times New Roman" w:hAnsi="Times New Roman"/>
          <w:sz w:val="24"/>
          <w:szCs w:val="24"/>
        </w:rPr>
        <w:t xml:space="preserve"> or comments that are</w:t>
      </w:r>
      <w:r>
        <w:rPr>
          <w:rFonts w:ascii="Times New Roman" w:hAnsi="Times New Roman"/>
          <w:sz w:val="24"/>
          <w:szCs w:val="24"/>
        </w:rPr>
        <w:t xml:space="preserve"> derogatory to any individu</w:t>
      </w:r>
      <w:r w:rsidR="00975700">
        <w:rPr>
          <w:rFonts w:ascii="Times New Roman" w:hAnsi="Times New Roman"/>
          <w:sz w:val="24"/>
          <w:szCs w:val="24"/>
        </w:rPr>
        <w:t>al or group,</w:t>
      </w:r>
      <w:r w:rsidR="00B957A9">
        <w:rPr>
          <w:rFonts w:ascii="Times New Roman" w:hAnsi="Times New Roman"/>
          <w:sz w:val="24"/>
          <w:szCs w:val="24"/>
        </w:rPr>
        <w:t xml:space="preserve"> or</w:t>
      </w:r>
      <w:r w:rsidR="00975700">
        <w:rPr>
          <w:rFonts w:ascii="Times New Roman" w:hAnsi="Times New Roman"/>
          <w:sz w:val="24"/>
          <w:szCs w:val="24"/>
        </w:rPr>
        <w:t xml:space="preserve"> of a defamatory, </w:t>
      </w:r>
      <w:r>
        <w:rPr>
          <w:rFonts w:ascii="Times New Roman" w:hAnsi="Times New Roman"/>
          <w:sz w:val="24"/>
          <w:szCs w:val="24"/>
        </w:rPr>
        <w:t>threatening</w:t>
      </w:r>
      <w:r w:rsidR="00975700">
        <w:rPr>
          <w:rFonts w:ascii="Times New Roman" w:hAnsi="Times New Roman"/>
          <w:sz w:val="24"/>
          <w:szCs w:val="24"/>
        </w:rPr>
        <w:t xml:space="preserve"> or harassing</w:t>
      </w:r>
      <w:r>
        <w:rPr>
          <w:rFonts w:ascii="Times New Roman" w:hAnsi="Times New Roman"/>
          <w:sz w:val="24"/>
          <w:szCs w:val="24"/>
        </w:rPr>
        <w:t xml:space="preserve"> nature;</w:t>
      </w:r>
      <w:r w:rsidR="00221CB6" w:rsidRPr="00660B86">
        <w:rPr>
          <w:rFonts w:ascii="Times New Roman" w:hAnsi="Times New Roman"/>
          <w:sz w:val="24"/>
          <w:szCs w:val="24"/>
        </w:rPr>
        <w:br/>
      </w:r>
    </w:p>
    <w:p w14:paraId="60F0F625" w14:textId="396E7007" w:rsidR="000B1A7A" w:rsidRDefault="00F332E7" w:rsidP="008A434D">
      <w:pPr>
        <w:pStyle w:val="ListParagraph"/>
        <w:numPr>
          <w:ilvl w:val="1"/>
          <w:numId w:val="27"/>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Racist, sexist and other disparaging l</w:t>
      </w:r>
      <w:r w:rsidR="00221CB6">
        <w:rPr>
          <w:rFonts w:ascii="Times New Roman" w:hAnsi="Times New Roman"/>
          <w:sz w:val="24"/>
          <w:szCs w:val="24"/>
        </w:rPr>
        <w:t>anguage about a group of people;</w:t>
      </w:r>
      <w:r w:rsidR="000B1A7A">
        <w:rPr>
          <w:rFonts w:ascii="Times New Roman" w:hAnsi="Times New Roman"/>
          <w:sz w:val="24"/>
          <w:szCs w:val="24"/>
        </w:rPr>
        <w:br/>
      </w:r>
    </w:p>
    <w:p w14:paraId="3086183E" w14:textId="6233A4CE" w:rsidR="000B1A7A" w:rsidRDefault="000B1A7A" w:rsidP="000B1A7A">
      <w:pPr>
        <w:pStyle w:val="ListParagraph"/>
        <w:numPr>
          <w:ilvl w:val="1"/>
          <w:numId w:val="27"/>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Obscene, pornographic, offensive or illegal materials or links;</w:t>
      </w:r>
      <w:r>
        <w:rPr>
          <w:rFonts w:ascii="Times New Roman" w:hAnsi="Times New Roman"/>
          <w:sz w:val="24"/>
          <w:szCs w:val="24"/>
        </w:rPr>
        <w:br/>
      </w:r>
    </w:p>
    <w:p w14:paraId="4C255618" w14:textId="269EA101" w:rsidR="00F332E7" w:rsidRDefault="00F332E7" w:rsidP="008A434D">
      <w:pPr>
        <w:pStyle w:val="ListParagraph"/>
        <w:numPr>
          <w:ilvl w:val="1"/>
          <w:numId w:val="27"/>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Sexual comments about, or directed to, anyone;</w:t>
      </w:r>
      <w:r w:rsidR="00975700">
        <w:rPr>
          <w:rFonts w:ascii="Times New Roman" w:hAnsi="Times New Roman"/>
          <w:sz w:val="24"/>
          <w:szCs w:val="24"/>
        </w:rPr>
        <w:t xml:space="preserve"> or</w:t>
      </w:r>
      <w:r w:rsidR="00221CB6">
        <w:rPr>
          <w:rFonts w:ascii="Times New Roman" w:hAnsi="Times New Roman"/>
          <w:sz w:val="24"/>
          <w:szCs w:val="24"/>
        </w:rPr>
        <w:br/>
      </w:r>
    </w:p>
    <w:p w14:paraId="07DB6E69" w14:textId="5CCC8107" w:rsidR="000A69C7" w:rsidRDefault="00CD2351" w:rsidP="008A434D">
      <w:pPr>
        <w:pStyle w:val="ListParagraph"/>
        <w:numPr>
          <w:ilvl w:val="1"/>
          <w:numId w:val="27"/>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Any communication for any other purpose which is illegal, against city policy, or contrary to the city’s interest.  </w:t>
      </w:r>
      <w:r>
        <w:rPr>
          <w:rFonts w:ascii="Times New Roman" w:hAnsi="Times New Roman"/>
          <w:sz w:val="24"/>
          <w:szCs w:val="24"/>
        </w:rPr>
        <w:br/>
      </w:r>
    </w:p>
    <w:p w14:paraId="6F8CA289" w14:textId="2D0EDA2A" w:rsidR="000A69C7" w:rsidRPr="000A69C7" w:rsidRDefault="000A69C7" w:rsidP="008A434D">
      <w:pPr>
        <w:pStyle w:val="ListParagraph"/>
        <w:spacing w:before="100" w:beforeAutospacing="1" w:after="100" w:afterAutospacing="1" w:line="240" w:lineRule="auto"/>
        <w:ind w:left="360"/>
        <w:rPr>
          <w:rFonts w:ascii="Times New Roman" w:hAnsi="Times New Roman"/>
          <w:sz w:val="24"/>
          <w:szCs w:val="24"/>
        </w:rPr>
      </w:pPr>
      <w:r>
        <w:rPr>
          <w:rFonts w:ascii="Times New Roman" w:hAnsi="Times New Roman"/>
          <w:sz w:val="24"/>
          <w:szCs w:val="24"/>
        </w:rPr>
        <w:t>This prohibition does not apply to attorney-client communications between city staff and officials and the city attorney</w:t>
      </w:r>
      <w:r w:rsidR="00A610BA">
        <w:rPr>
          <w:rFonts w:ascii="Times New Roman" w:hAnsi="Times New Roman"/>
          <w:sz w:val="24"/>
          <w:szCs w:val="24"/>
        </w:rPr>
        <w:t xml:space="preserve"> or other city staff and offici</w:t>
      </w:r>
      <w:r w:rsidR="00A91177">
        <w:rPr>
          <w:rFonts w:ascii="Times New Roman" w:hAnsi="Times New Roman"/>
          <w:sz w:val="24"/>
          <w:szCs w:val="24"/>
        </w:rPr>
        <w:t xml:space="preserve">als designated to assist with </w:t>
      </w:r>
      <w:r w:rsidR="00A610BA">
        <w:rPr>
          <w:rFonts w:ascii="Times New Roman" w:hAnsi="Times New Roman"/>
          <w:sz w:val="24"/>
          <w:szCs w:val="24"/>
        </w:rPr>
        <w:t>legal matter</w:t>
      </w:r>
      <w:r w:rsidR="00A91177">
        <w:rPr>
          <w:rFonts w:ascii="Times New Roman" w:hAnsi="Times New Roman"/>
          <w:sz w:val="24"/>
          <w:szCs w:val="24"/>
        </w:rPr>
        <w:t>s</w:t>
      </w:r>
      <w:r w:rsidR="00A610BA">
        <w:rPr>
          <w:rFonts w:ascii="Times New Roman" w:hAnsi="Times New Roman"/>
          <w:sz w:val="24"/>
          <w:szCs w:val="24"/>
        </w:rPr>
        <w:t>.</w:t>
      </w:r>
    </w:p>
    <w:p w14:paraId="655A69AC" w14:textId="77777777" w:rsidR="00E601C5" w:rsidRDefault="00E601C5" w:rsidP="0034441E">
      <w:pPr>
        <w:pStyle w:val="Heading1"/>
        <w:jc w:val="left"/>
      </w:pPr>
      <w:r>
        <w:t>Record</w:t>
      </w:r>
      <w:r w:rsidR="00013782">
        <w:t>s</w:t>
      </w:r>
      <w:r>
        <w:t xml:space="preserve"> Retention:</w:t>
      </w:r>
    </w:p>
    <w:p w14:paraId="5894C71F" w14:textId="00DA4F33" w:rsidR="00E601C5" w:rsidRDefault="00221CB6" w:rsidP="008A434D">
      <w:pPr>
        <w:pStyle w:val="ListParagraph"/>
        <w:numPr>
          <w:ilvl w:val="0"/>
          <w:numId w:val="33"/>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The c</w:t>
      </w:r>
      <w:r w:rsidR="00E601C5">
        <w:rPr>
          <w:rFonts w:ascii="Times New Roman" w:hAnsi="Times New Roman"/>
          <w:sz w:val="24"/>
          <w:szCs w:val="24"/>
        </w:rPr>
        <w:t xml:space="preserve">ity must maintain and preserve records in compliance with </w:t>
      </w:r>
      <w:r w:rsidR="00FE5A35">
        <w:rPr>
          <w:rFonts w:ascii="Times New Roman" w:hAnsi="Times New Roman"/>
          <w:sz w:val="24"/>
          <w:szCs w:val="24"/>
        </w:rPr>
        <w:t xml:space="preserve">the </w:t>
      </w:r>
      <w:r w:rsidR="00E601C5">
        <w:rPr>
          <w:rFonts w:ascii="Times New Roman" w:hAnsi="Times New Roman"/>
          <w:sz w:val="24"/>
          <w:szCs w:val="24"/>
        </w:rPr>
        <w:t xml:space="preserve">Oregon Public Records Law.   The Public Records Law applies regardless of whether the </w:t>
      </w:r>
      <w:r w:rsidR="008F4C3B">
        <w:rPr>
          <w:rFonts w:ascii="Times New Roman" w:hAnsi="Times New Roman"/>
          <w:sz w:val="24"/>
          <w:szCs w:val="24"/>
        </w:rPr>
        <w:t>email</w:t>
      </w:r>
      <w:r w:rsidR="00E601C5">
        <w:rPr>
          <w:rFonts w:ascii="Times New Roman" w:hAnsi="Times New Roman"/>
          <w:sz w:val="24"/>
          <w:szCs w:val="24"/>
        </w:rPr>
        <w:t xml:space="preserve"> communication is sent from a public or private </w:t>
      </w:r>
      <w:r w:rsidR="008F4C3B">
        <w:rPr>
          <w:rFonts w:ascii="Times New Roman" w:hAnsi="Times New Roman"/>
          <w:sz w:val="24"/>
          <w:szCs w:val="24"/>
        </w:rPr>
        <w:t>email</w:t>
      </w:r>
      <w:r w:rsidR="00E601C5">
        <w:rPr>
          <w:rFonts w:ascii="Times New Roman" w:hAnsi="Times New Roman"/>
          <w:sz w:val="24"/>
          <w:szCs w:val="24"/>
        </w:rPr>
        <w:t xml:space="preserve"> address.  </w:t>
      </w:r>
      <w:r w:rsidR="00E601C5">
        <w:rPr>
          <w:rFonts w:ascii="Times New Roman" w:hAnsi="Times New Roman"/>
          <w:sz w:val="24"/>
          <w:szCs w:val="24"/>
        </w:rPr>
        <w:br/>
      </w:r>
    </w:p>
    <w:p w14:paraId="7CC123CE" w14:textId="3ED19BD2" w:rsidR="00B957A9" w:rsidRDefault="00B957A9" w:rsidP="00B957A9">
      <w:pPr>
        <w:pStyle w:val="ListParagraph"/>
        <w:numPr>
          <w:ilvl w:val="0"/>
          <w:numId w:val="33"/>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The retention of records stored in electronic systems, including </w:t>
      </w:r>
      <w:r w:rsidR="008F4C3B">
        <w:rPr>
          <w:rFonts w:ascii="Times New Roman" w:hAnsi="Times New Roman"/>
          <w:sz w:val="24"/>
          <w:szCs w:val="24"/>
        </w:rPr>
        <w:t>email</w:t>
      </w:r>
      <w:r>
        <w:rPr>
          <w:rFonts w:ascii="Times New Roman" w:hAnsi="Times New Roman"/>
          <w:sz w:val="24"/>
          <w:szCs w:val="24"/>
        </w:rPr>
        <w:t xml:space="preserve">, is governed by the city’s retention schedule and OAR Chapter 166, Division 200.  If you have a question regarding the retention of a </w:t>
      </w:r>
      <w:r w:rsidR="000B1A7A">
        <w:rPr>
          <w:rFonts w:ascii="Times New Roman" w:hAnsi="Times New Roman"/>
          <w:sz w:val="24"/>
          <w:szCs w:val="24"/>
        </w:rPr>
        <w:t>record</w:t>
      </w:r>
      <w:r>
        <w:rPr>
          <w:rFonts w:ascii="Times New Roman" w:hAnsi="Times New Roman"/>
          <w:sz w:val="24"/>
          <w:szCs w:val="24"/>
        </w:rPr>
        <w:t xml:space="preserve">, please contact the </w:t>
      </w:r>
      <w:r w:rsidR="00FE5A35">
        <w:rPr>
          <w:rFonts w:ascii="Times New Roman" w:hAnsi="Times New Roman"/>
          <w:sz w:val="24"/>
          <w:szCs w:val="24"/>
        </w:rPr>
        <w:t>c</w:t>
      </w:r>
      <w:r>
        <w:rPr>
          <w:rFonts w:ascii="Times New Roman" w:hAnsi="Times New Roman"/>
          <w:sz w:val="24"/>
          <w:szCs w:val="24"/>
        </w:rPr>
        <w:t xml:space="preserve">ity </w:t>
      </w:r>
      <w:r w:rsidR="00FE5A35">
        <w:rPr>
          <w:rFonts w:ascii="Times New Roman" w:hAnsi="Times New Roman"/>
          <w:sz w:val="24"/>
          <w:szCs w:val="24"/>
        </w:rPr>
        <w:t>r</w:t>
      </w:r>
      <w:r>
        <w:rPr>
          <w:rFonts w:ascii="Times New Roman" w:hAnsi="Times New Roman"/>
          <w:sz w:val="24"/>
          <w:szCs w:val="24"/>
        </w:rPr>
        <w:t>ecorder</w:t>
      </w:r>
      <w:r>
        <w:rPr>
          <w:rStyle w:val="FootnoteReference"/>
          <w:rFonts w:ascii="Times New Roman" w:hAnsi="Times New Roman"/>
          <w:sz w:val="24"/>
          <w:szCs w:val="24"/>
        </w:rPr>
        <w:footnoteReference w:id="2"/>
      </w:r>
      <w:r>
        <w:rPr>
          <w:rFonts w:ascii="Times New Roman" w:hAnsi="Times New Roman"/>
          <w:sz w:val="24"/>
          <w:szCs w:val="24"/>
        </w:rPr>
        <w:t>.</w:t>
      </w:r>
      <w:r>
        <w:rPr>
          <w:rFonts w:ascii="Times New Roman" w:hAnsi="Times New Roman"/>
          <w:sz w:val="24"/>
          <w:szCs w:val="24"/>
        </w:rPr>
        <w:br/>
      </w:r>
    </w:p>
    <w:p w14:paraId="66D8AF6A" w14:textId="4DC4C911" w:rsidR="00E601C5" w:rsidRDefault="00E601C5" w:rsidP="008A434D">
      <w:pPr>
        <w:pStyle w:val="ListParagraph"/>
        <w:numPr>
          <w:ilvl w:val="0"/>
          <w:numId w:val="33"/>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An </w:t>
      </w:r>
      <w:r w:rsidR="008F4C3B">
        <w:rPr>
          <w:rFonts w:ascii="Times New Roman" w:hAnsi="Times New Roman"/>
          <w:sz w:val="24"/>
          <w:szCs w:val="24"/>
        </w:rPr>
        <w:t>email</w:t>
      </w:r>
      <w:r>
        <w:rPr>
          <w:rFonts w:ascii="Times New Roman" w:hAnsi="Times New Roman"/>
          <w:sz w:val="24"/>
          <w:szCs w:val="24"/>
        </w:rPr>
        <w:t xml:space="preserve"> inbox should not be used for storage.  The </w:t>
      </w:r>
      <w:r w:rsidR="008F4C3B">
        <w:rPr>
          <w:rFonts w:ascii="Times New Roman" w:hAnsi="Times New Roman"/>
          <w:sz w:val="24"/>
          <w:szCs w:val="24"/>
        </w:rPr>
        <w:t>email</w:t>
      </w:r>
      <w:r>
        <w:rPr>
          <w:rFonts w:ascii="Times New Roman" w:hAnsi="Times New Roman"/>
          <w:sz w:val="24"/>
          <w:szCs w:val="24"/>
        </w:rPr>
        <w:t xml:space="preserve"> should be printed and put into the appropriate file.</w:t>
      </w:r>
      <w:r>
        <w:rPr>
          <w:rStyle w:val="FootnoteReference"/>
          <w:rFonts w:ascii="Times New Roman" w:hAnsi="Times New Roman"/>
          <w:sz w:val="24"/>
          <w:szCs w:val="24"/>
        </w:rPr>
        <w:footnoteReference w:id="3"/>
      </w:r>
      <w:r>
        <w:rPr>
          <w:rFonts w:ascii="Times New Roman" w:hAnsi="Times New Roman"/>
          <w:sz w:val="24"/>
          <w:szCs w:val="24"/>
        </w:rPr>
        <w:t xml:space="preserve">  </w:t>
      </w:r>
      <w:r w:rsidR="00E20BF4">
        <w:rPr>
          <w:rFonts w:ascii="Times New Roman" w:hAnsi="Times New Roman"/>
          <w:sz w:val="24"/>
          <w:szCs w:val="24"/>
        </w:rPr>
        <w:t xml:space="preserve">However, </w:t>
      </w:r>
      <w:r w:rsidR="008F4C3B">
        <w:rPr>
          <w:rFonts w:ascii="Times New Roman" w:hAnsi="Times New Roman"/>
          <w:sz w:val="24"/>
          <w:szCs w:val="24"/>
        </w:rPr>
        <w:t>email</w:t>
      </w:r>
      <w:r>
        <w:rPr>
          <w:rFonts w:ascii="Times New Roman" w:hAnsi="Times New Roman"/>
          <w:sz w:val="24"/>
          <w:szCs w:val="24"/>
        </w:rPr>
        <w:t xml:space="preserve"> related to a current project or issue may be retained on the system as a reference tool.  Once the project is completed or the issue resolved, the user should transfer all relevant </w:t>
      </w:r>
      <w:r w:rsidR="008F4C3B">
        <w:rPr>
          <w:rFonts w:ascii="Times New Roman" w:hAnsi="Times New Roman"/>
          <w:sz w:val="24"/>
          <w:szCs w:val="24"/>
        </w:rPr>
        <w:t>email</w:t>
      </w:r>
      <w:r>
        <w:rPr>
          <w:rFonts w:ascii="Times New Roman" w:hAnsi="Times New Roman"/>
          <w:sz w:val="24"/>
          <w:szCs w:val="24"/>
        </w:rPr>
        <w:t xml:space="preserve"> to the appropriate file and delete the </w:t>
      </w:r>
      <w:r w:rsidR="008F4C3B">
        <w:rPr>
          <w:rFonts w:ascii="Times New Roman" w:hAnsi="Times New Roman"/>
          <w:sz w:val="24"/>
          <w:szCs w:val="24"/>
        </w:rPr>
        <w:t>email</w:t>
      </w:r>
      <w:r>
        <w:rPr>
          <w:rFonts w:ascii="Times New Roman" w:hAnsi="Times New Roman"/>
          <w:sz w:val="24"/>
          <w:szCs w:val="24"/>
        </w:rPr>
        <w:t xml:space="preserve"> from their inbox.</w:t>
      </w:r>
      <w:r>
        <w:rPr>
          <w:rFonts w:ascii="Times New Roman" w:hAnsi="Times New Roman"/>
          <w:sz w:val="24"/>
          <w:szCs w:val="24"/>
        </w:rPr>
        <w:br/>
      </w:r>
    </w:p>
    <w:p w14:paraId="0821FD52" w14:textId="526A5382" w:rsidR="00473E70" w:rsidRPr="007B1CC5" w:rsidRDefault="00473E70" w:rsidP="008A434D">
      <w:pPr>
        <w:spacing w:before="100" w:beforeAutospacing="1" w:after="100" w:afterAutospacing="1" w:line="240" w:lineRule="auto"/>
        <w:rPr>
          <w:rFonts w:ascii="Times New Roman" w:hAnsi="Times New Roman"/>
          <w:b/>
          <w:sz w:val="24"/>
          <w:szCs w:val="24"/>
        </w:rPr>
      </w:pPr>
    </w:p>
    <w:p w14:paraId="0501305F" w14:textId="309A4EC0" w:rsidR="00B6705C" w:rsidRDefault="00B6705C" w:rsidP="0034441E">
      <w:pPr>
        <w:pStyle w:val="Heading1"/>
        <w:jc w:val="left"/>
      </w:pPr>
      <w:r>
        <w:lastRenderedPageBreak/>
        <w:t>Security Precautions</w:t>
      </w:r>
    </w:p>
    <w:p w14:paraId="19A970C6" w14:textId="77777777" w:rsidR="00B6705C" w:rsidRDefault="00B6705C" w:rsidP="008A434D">
      <w:pPr>
        <w:pStyle w:val="ListParagraph"/>
        <w:numPr>
          <w:ilvl w:val="0"/>
          <w:numId w:val="34"/>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Viruses and other malicious code can spread quickly if appropriate precautions are not taken:</w:t>
      </w:r>
      <w:r w:rsidR="00CF6A67">
        <w:rPr>
          <w:rFonts w:ascii="Times New Roman" w:hAnsi="Times New Roman"/>
          <w:sz w:val="24"/>
          <w:szCs w:val="24"/>
        </w:rPr>
        <w:br/>
      </w:r>
    </w:p>
    <w:p w14:paraId="1458219E" w14:textId="77777777" w:rsidR="00B6705C" w:rsidRDefault="00B6705C" w:rsidP="008A434D">
      <w:pPr>
        <w:pStyle w:val="ListParagraph"/>
        <w:numPr>
          <w:ilvl w:val="1"/>
          <w:numId w:val="34"/>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Be suspicious of messages sent by people not known by you.</w:t>
      </w:r>
      <w:r w:rsidR="00CF6A67">
        <w:rPr>
          <w:rFonts w:ascii="Times New Roman" w:hAnsi="Times New Roman"/>
          <w:sz w:val="24"/>
          <w:szCs w:val="24"/>
        </w:rPr>
        <w:br/>
      </w:r>
    </w:p>
    <w:p w14:paraId="140E5B08" w14:textId="77777777" w:rsidR="00B6705C" w:rsidRDefault="00B6705C" w:rsidP="008A434D">
      <w:pPr>
        <w:pStyle w:val="ListParagraph"/>
        <w:numPr>
          <w:ilvl w:val="1"/>
          <w:numId w:val="34"/>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Do not open attachments unless they were anticipated by you.</w:t>
      </w:r>
      <w:r w:rsidR="00CF6A67">
        <w:rPr>
          <w:rFonts w:ascii="Times New Roman" w:hAnsi="Times New Roman"/>
          <w:sz w:val="24"/>
          <w:szCs w:val="24"/>
        </w:rPr>
        <w:br/>
      </w:r>
    </w:p>
    <w:p w14:paraId="05C6F0F7" w14:textId="06DB93B3" w:rsidR="00B6705C" w:rsidRDefault="00B6705C" w:rsidP="008A434D">
      <w:pPr>
        <w:pStyle w:val="ListParagraph"/>
        <w:numPr>
          <w:ilvl w:val="1"/>
          <w:numId w:val="34"/>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Disable features in </w:t>
      </w:r>
      <w:r w:rsidR="008F4C3B">
        <w:rPr>
          <w:rFonts w:ascii="Times New Roman" w:hAnsi="Times New Roman"/>
          <w:sz w:val="24"/>
          <w:szCs w:val="24"/>
        </w:rPr>
        <w:t>email</w:t>
      </w:r>
      <w:r>
        <w:rPr>
          <w:rFonts w:ascii="Times New Roman" w:hAnsi="Times New Roman"/>
          <w:sz w:val="24"/>
          <w:szCs w:val="24"/>
        </w:rPr>
        <w:t>s that automatically preview messages before opening them.</w:t>
      </w:r>
      <w:r w:rsidR="00CF6A67">
        <w:rPr>
          <w:rFonts w:ascii="Times New Roman" w:hAnsi="Times New Roman"/>
          <w:sz w:val="24"/>
          <w:szCs w:val="24"/>
        </w:rPr>
        <w:br/>
      </w:r>
    </w:p>
    <w:p w14:paraId="3C16E9E7" w14:textId="5C682DC1" w:rsidR="00B6705C" w:rsidRDefault="00B6705C" w:rsidP="008A434D">
      <w:pPr>
        <w:pStyle w:val="ListParagraph"/>
        <w:numPr>
          <w:ilvl w:val="1"/>
          <w:numId w:val="34"/>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Do not forward chain letters</w:t>
      </w:r>
      <w:r w:rsidR="009A6CAA">
        <w:rPr>
          <w:rFonts w:ascii="Times New Roman" w:hAnsi="Times New Roman"/>
          <w:sz w:val="24"/>
          <w:szCs w:val="24"/>
        </w:rPr>
        <w:t>;</w:t>
      </w:r>
      <w:r>
        <w:rPr>
          <w:rFonts w:ascii="Times New Roman" w:hAnsi="Times New Roman"/>
          <w:sz w:val="24"/>
          <w:szCs w:val="24"/>
        </w:rPr>
        <w:t xml:space="preserve"> simply delete them.</w:t>
      </w:r>
    </w:p>
    <w:p w14:paraId="23B03B21" w14:textId="77777777" w:rsidR="00975700" w:rsidRPr="00B6705C" w:rsidRDefault="00975700" w:rsidP="008A434D">
      <w:pPr>
        <w:pStyle w:val="ListParagraph"/>
        <w:spacing w:before="100" w:beforeAutospacing="1" w:after="100" w:afterAutospacing="1" w:line="240" w:lineRule="auto"/>
        <w:ind w:left="1080"/>
        <w:rPr>
          <w:rFonts w:ascii="Times New Roman" w:hAnsi="Times New Roman"/>
          <w:sz w:val="24"/>
          <w:szCs w:val="24"/>
        </w:rPr>
      </w:pPr>
    </w:p>
    <w:p w14:paraId="0740AA50" w14:textId="00F143AD" w:rsidR="009554EA" w:rsidRDefault="009554EA" w:rsidP="008A434D">
      <w:pPr>
        <w:spacing w:before="100" w:beforeAutospacing="1" w:after="100" w:afterAutospacing="1" w:line="240" w:lineRule="auto"/>
        <w:rPr>
          <w:rFonts w:ascii="Times New Roman" w:hAnsi="Times New Roman"/>
          <w:sz w:val="24"/>
          <w:szCs w:val="24"/>
        </w:rPr>
      </w:pPr>
      <w:r w:rsidRPr="0067780A">
        <w:rPr>
          <w:rFonts w:ascii="Times New Roman" w:hAnsi="Times New Roman"/>
          <w:b/>
          <w:sz w:val="24"/>
          <w:szCs w:val="24"/>
        </w:rPr>
        <w:t xml:space="preserve">Any staff </w:t>
      </w:r>
      <w:r w:rsidR="00261F75">
        <w:rPr>
          <w:rFonts w:ascii="Times New Roman" w:hAnsi="Times New Roman"/>
          <w:b/>
          <w:sz w:val="24"/>
          <w:szCs w:val="24"/>
        </w:rPr>
        <w:t xml:space="preserve">member </w:t>
      </w:r>
      <w:r w:rsidRPr="0067780A">
        <w:rPr>
          <w:rFonts w:ascii="Times New Roman" w:hAnsi="Times New Roman"/>
          <w:b/>
          <w:sz w:val="24"/>
          <w:szCs w:val="24"/>
        </w:rPr>
        <w:t xml:space="preserve">in violation of </w:t>
      </w:r>
      <w:r w:rsidR="00975700">
        <w:rPr>
          <w:rFonts w:ascii="Times New Roman" w:hAnsi="Times New Roman"/>
          <w:b/>
          <w:sz w:val="24"/>
          <w:szCs w:val="24"/>
        </w:rPr>
        <w:t xml:space="preserve">this </w:t>
      </w:r>
      <w:r w:rsidR="008F4C3B">
        <w:rPr>
          <w:rFonts w:ascii="Times New Roman" w:hAnsi="Times New Roman"/>
          <w:b/>
          <w:sz w:val="24"/>
          <w:szCs w:val="24"/>
        </w:rPr>
        <w:t>email</w:t>
      </w:r>
      <w:r w:rsidR="00975700">
        <w:rPr>
          <w:rFonts w:ascii="Times New Roman" w:hAnsi="Times New Roman"/>
          <w:b/>
          <w:sz w:val="24"/>
          <w:szCs w:val="24"/>
        </w:rPr>
        <w:t xml:space="preserve"> p</w:t>
      </w:r>
      <w:r w:rsidRPr="0067780A">
        <w:rPr>
          <w:rFonts w:ascii="Times New Roman" w:hAnsi="Times New Roman"/>
          <w:b/>
          <w:sz w:val="24"/>
          <w:szCs w:val="24"/>
        </w:rPr>
        <w:t>olicy is subject to disciplinary action pursuant to the city’s personnel manual, including but not necessarily limited to termination</w:t>
      </w:r>
      <w:r>
        <w:rPr>
          <w:rFonts w:ascii="Times New Roman" w:hAnsi="Times New Roman"/>
          <w:sz w:val="24"/>
          <w:szCs w:val="24"/>
        </w:rPr>
        <w:t>.</w:t>
      </w:r>
    </w:p>
    <w:p w14:paraId="77F41A8C" w14:textId="77777777" w:rsidR="00842A7A" w:rsidRDefault="00842A7A" w:rsidP="008A434D">
      <w:pPr>
        <w:spacing w:before="100" w:beforeAutospacing="1" w:after="100" w:afterAutospacing="1" w:line="240" w:lineRule="auto"/>
        <w:rPr>
          <w:rFonts w:ascii="Times New Roman" w:hAnsi="Times New Roman"/>
          <w:sz w:val="24"/>
          <w:szCs w:val="24"/>
        </w:rPr>
      </w:pPr>
      <w:r>
        <w:rPr>
          <w:rFonts w:ascii="Times New Roman" w:hAnsi="Times New Roman"/>
          <w:sz w:val="24"/>
          <w:szCs w:val="24"/>
        </w:rPr>
        <w:br w:type="page"/>
      </w:r>
    </w:p>
    <w:p w14:paraId="6AAB6EEF" w14:textId="22FC21FE" w:rsidR="00842A7A" w:rsidRDefault="00842A7A" w:rsidP="0034441E">
      <w:pPr>
        <w:pStyle w:val="Heading1"/>
      </w:pPr>
      <w:r w:rsidRPr="00842A7A">
        <w:lastRenderedPageBreak/>
        <w:t>Part II</w:t>
      </w:r>
      <w:r w:rsidR="0034441E">
        <w:t xml:space="preserve"> –</w:t>
      </w:r>
      <w:r w:rsidRPr="00842A7A">
        <w:t xml:space="preserve"> Social Media</w:t>
      </w:r>
    </w:p>
    <w:p w14:paraId="7EDED0FB" w14:textId="77777777" w:rsidR="00520BF3" w:rsidRDefault="008B05EE" w:rsidP="0034441E">
      <w:pPr>
        <w:pStyle w:val="Heading1"/>
        <w:jc w:val="left"/>
      </w:pPr>
      <w:r>
        <w:t xml:space="preserve">Use </w:t>
      </w:r>
    </w:p>
    <w:p w14:paraId="4504357A" w14:textId="3DB0DA86" w:rsidR="002511AD" w:rsidRDefault="00520BF3" w:rsidP="008A434D">
      <w:pPr>
        <w:pStyle w:val="ListParagraph"/>
        <w:numPr>
          <w:ilvl w:val="0"/>
          <w:numId w:val="32"/>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“Social media” includes blogs, Facebook, Twitter</w:t>
      </w:r>
      <w:r w:rsidR="00E20BF4">
        <w:rPr>
          <w:rFonts w:ascii="Times New Roman" w:hAnsi="Times New Roman"/>
          <w:sz w:val="24"/>
          <w:szCs w:val="24"/>
        </w:rPr>
        <w:t>, YouTube</w:t>
      </w:r>
      <w:r>
        <w:rPr>
          <w:rFonts w:ascii="Times New Roman" w:hAnsi="Times New Roman"/>
          <w:sz w:val="24"/>
          <w:szCs w:val="24"/>
        </w:rPr>
        <w:t xml:space="preserve"> and other similar accounts.</w:t>
      </w:r>
      <w:r w:rsidR="002511AD">
        <w:rPr>
          <w:rFonts w:ascii="Times New Roman" w:hAnsi="Times New Roman"/>
          <w:sz w:val="24"/>
          <w:szCs w:val="24"/>
        </w:rPr>
        <w:br/>
      </w:r>
    </w:p>
    <w:p w14:paraId="4D8472BE" w14:textId="08404E34" w:rsidR="00520BF3" w:rsidRDefault="002511AD" w:rsidP="008A434D">
      <w:pPr>
        <w:pStyle w:val="ListParagraph"/>
        <w:numPr>
          <w:ilvl w:val="0"/>
          <w:numId w:val="32"/>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The city shall identify those employees authorized to use social media</w:t>
      </w:r>
      <w:r w:rsidR="00BF7733">
        <w:rPr>
          <w:rFonts w:ascii="Times New Roman" w:hAnsi="Times New Roman"/>
          <w:sz w:val="24"/>
          <w:szCs w:val="24"/>
        </w:rPr>
        <w:t xml:space="preserve"> on behalf of the </w:t>
      </w:r>
      <w:r w:rsidR="009C4AAE">
        <w:rPr>
          <w:rFonts w:ascii="Times New Roman" w:hAnsi="Times New Roman"/>
          <w:sz w:val="24"/>
          <w:szCs w:val="24"/>
        </w:rPr>
        <w:t>c</w:t>
      </w:r>
      <w:r w:rsidR="00BF7733">
        <w:rPr>
          <w:rFonts w:ascii="Times New Roman" w:hAnsi="Times New Roman"/>
          <w:sz w:val="24"/>
          <w:szCs w:val="24"/>
        </w:rPr>
        <w:t>ity</w:t>
      </w:r>
      <w:r w:rsidR="00365621">
        <w:rPr>
          <w:rFonts w:ascii="Times New Roman" w:hAnsi="Times New Roman"/>
          <w:sz w:val="24"/>
          <w:szCs w:val="24"/>
        </w:rPr>
        <w:t xml:space="preserve">.  Only those employees who are authorized shall engage in social media activities on behalf of the city.  The </w:t>
      </w:r>
      <w:r w:rsidR="009C4AAE">
        <w:rPr>
          <w:rFonts w:ascii="Times New Roman" w:hAnsi="Times New Roman"/>
          <w:sz w:val="24"/>
          <w:szCs w:val="24"/>
        </w:rPr>
        <w:t>c</w:t>
      </w:r>
      <w:r w:rsidR="00365621">
        <w:rPr>
          <w:rFonts w:ascii="Times New Roman" w:hAnsi="Times New Roman"/>
          <w:sz w:val="24"/>
          <w:szCs w:val="24"/>
        </w:rPr>
        <w:t xml:space="preserve">ity </w:t>
      </w:r>
      <w:r w:rsidR="009C4AAE">
        <w:rPr>
          <w:rFonts w:ascii="Times New Roman" w:hAnsi="Times New Roman"/>
          <w:sz w:val="24"/>
          <w:szCs w:val="24"/>
        </w:rPr>
        <w:t>m</w:t>
      </w:r>
      <w:r w:rsidR="00365621">
        <w:rPr>
          <w:rFonts w:ascii="Times New Roman" w:hAnsi="Times New Roman"/>
          <w:sz w:val="24"/>
          <w:szCs w:val="24"/>
        </w:rPr>
        <w:t>anager</w:t>
      </w:r>
      <w:r w:rsidR="00365621">
        <w:rPr>
          <w:rStyle w:val="FootnoteReference"/>
          <w:rFonts w:ascii="Times New Roman" w:hAnsi="Times New Roman"/>
          <w:sz w:val="24"/>
          <w:szCs w:val="24"/>
        </w:rPr>
        <w:footnoteReference w:id="4"/>
      </w:r>
      <w:r w:rsidR="00365621">
        <w:rPr>
          <w:rFonts w:ascii="Times New Roman" w:hAnsi="Times New Roman"/>
          <w:sz w:val="24"/>
          <w:szCs w:val="24"/>
        </w:rPr>
        <w:t xml:space="preserve"> shall maintain a list of authorized social media users.</w:t>
      </w:r>
      <w:r w:rsidR="00520BF3">
        <w:rPr>
          <w:rFonts w:ascii="Times New Roman" w:hAnsi="Times New Roman"/>
          <w:sz w:val="24"/>
          <w:szCs w:val="24"/>
        </w:rPr>
        <w:br/>
      </w:r>
    </w:p>
    <w:p w14:paraId="6D32D2AA" w14:textId="3E52E055" w:rsidR="006B0211" w:rsidRPr="00E40E52" w:rsidRDefault="000E2A61" w:rsidP="008A434D">
      <w:pPr>
        <w:pStyle w:val="ListParagraph"/>
        <w:numPr>
          <w:ilvl w:val="0"/>
          <w:numId w:val="32"/>
        </w:numPr>
        <w:spacing w:before="100" w:beforeAutospacing="1" w:after="100" w:afterAutospacing="1" w:line="240" w:lineRule="auto"/>
        <w:rPr>
          <w:rFonts w:ascii="Times New Roman" w:hAnsi="Times New Roman"/>
          <w:sz w:val="24"/>
          <w:szCs w:val="24"/>
        </w:rPr>
      </w:pPr>
      <w:bookmarkStart w:id="2" w:name="_Hlk511986268"/>
      <w:r w:rsidRPr="00E40E52">
        <w:rPr>
          <w:rFonts w:ascii="Times New Roman" w:hAnsi="Times New Roman"/>
          <w:sz w:val="24"/>
          <w:szCs w:val="24"/>
        </w:rPr>
        <w:t>A</w:t>
      </w:r>
      <w:r w:rsidR="002511AD" w:rsidRPr="00E40E52">
        <w:rPr>
          <w:rFonts w:ascii="Times New Roman" w:hAnsi="Times New Roman"/>
          <w:sz w:val="24"/>
          <w:szCs w:val="24"/>
        </w:rPr>
        <w:t>ll s</w:t>
      </w:r>
      <w:r w:rsidRPr="00E40E52">
        <w:rPr>
          <w:rFonts w:ascii="Times New Roman" w:hAnsi="Times New Roman"/>
          <w:sz w:val="24"/>
          <w:szCs w:val="24"/>
        </w:rPr>
        <w:t>ocial media accounts shall be created using a city</w:t>
      </w:r>
      <w:r w:rsidR="00CF6A67" w:rsidRPr="00E40E52">
        <w:rPr>
          <w:rFonts w:ascii="Times New Roman" w:hAnsi="Times New Roman"/>
          <w:sz w:val="24"/>
          <w:szCs w:val="24"/>
        </w:rPr>
        <w:t>-issued</w:t>
      </w:r>
      <w:r w:rsidRPr="00E40E52">
        <w:rPr>
          <w:rFonts w:ascii="Times New Roman" w:hAnsi="Times New Roman"/>
          <w:sz w:val="24"/>
          <w:szCs w:val="24"/>
        </w:rPr>
        <w:t xml:space="preserve"> </w:t>
      </w:r>
      <w:r w:rsidR="008F4C3B" w:rsidRPr="00E40E52">
        <w:rPr>
          <w:rFonts w:ascii="Times New Roman" w:hAnsi="Times New Roman"/>
          <w:sz w:val="24"/>
          <w:szCs w:val="24"/>
        </w:rPr>
        <w:t>email</w:t>
      </w:r>
      <w:r w:rsidRPr="00E40E52">
        <w:rPr>
          <w:rFonts w:ascii="Times New Roman" w:hAnsi="Times New Roman"/>
          <w:sz w:val="24"/>
          <w:szCs w:val="24"/>
        </w:rPr>
        <w:t xml:space="preserve"> address</w:t>
      </w:r>
      <w:r w:rsidR="006F69C7" w:rsidRPr="00E40E52">
        <w:rPr>
          <w:rFonts w:ascii="Times New Roman" w:hAnsi="Times New Roman"/>
          <w:sz w:val="24"/>
          <w:szCs w:val="24"/>
        </w:rPr>
        <w:t>, whenever possible</w:t>
      </w:r>
      <w:r w:rsidRPr="00E40E52">
        <w:rPr>
          <w:rFonts w:ascii="Times New Roman" w:hAnsi="Times New Roman"/>
          <w:sz w:val="24"/>
          <w:szCs w:val="24"/>
        </w:rPr>
        <w:t>.</w:t>
      </w:r>
      <w:r w:rsidR="004101A9" w:rsidRPr="00E40E52">
        <w:rPr>
          <w:rStyle w:val="FootnoteReference"/>
          <w:rFonts w:ascii="Times New Roman" w:hAnsi="Times New Roman"/>
          <w:sz w:val="24"/>
          <w:szCs w:val="24"/>
        </w:rPr>
        <w:footnoteReference w:id="5"/>
      </w:r>
      <w:r w:rsidR="006B0211" w:rsidRPr="00E40E52">
        <w:rPr>
          <w:rFonts w:ascii="Times New Roman" w:hAnsi="Times New Roman"/>
          <w:sz w:val="24"/>
          <w:szCs w:val="24"/>
        </w:rPr>
        <w:t xml:space="preserve">  This will ensure that:</w:t>
      </w:r>
      <w:r w:rsidR="00376AFE" w:rsidRPr="00E40E52">
        <w:rPr>
          <w:rFonts w:ascii="Times New Roman" w:hAnsi="Times New Roman"/>
          <w:sz w:val="24"/>
          <w:szCs w:val="24"/>
        </w:rPr>
        <w:br/>
      </w:r>
    </w:p>
    <w:p w14:paraId="51C8B653" w14:textId="77777777" w:rsidR="006B0211" w:rsidRDefault="006B0211" w:rsidP="008A434D">
      <w:pPr>
        <w:pStyle w:val="ListParagraph"/>
        <w:numPr>
          <w:ilvl w:val="1"/>
          <w:numId w:val="32"/>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Personal and professional communications are separated;</w:t>
      </w:r>
      <w:r w:rsidR="00376AFE">
        <w:rPr>
          <w:rFonts w:ascii="Times New Roman" w:hAnsi="Times New Roman"/>
          <w:sz w:val="24"/>
          <w:szCs w:val="24"/>
        </w:rPr>
        <w:br/>
      </w:r>
    </w:p>
    <w:p w14:paraId="1C075DA7" w14:textId="1B3900A4" w:rsidR="006B0211" w:rsidRDefault="006B0211" w:rsidP="008A434D">
      <w:pPr>
        <w:pStyle w:val="ListParagraph"/>
        <w:numPr>
          <w:ilvl w:val="1"/>
          <w:numId w:val="32"/>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The </w:t>
      </w:r>
      <w:r w:rsidR="00E20BF4">
        <w:rPr>
          <w:rFonts w:ascii="Times New Roman" w:hAnsi="Times New Roman"/>
          <w:sz w:val="24"/>
          <w:szCs w:val="24"/>
        </w:rPr>
        <w:t>c</w:t>
      </w:r>
      <w:r>
        <w:rPr>
          <w:rFonts w:ascii="Times New Roman" w:hAnsi="Times New Roman"/>
          <w:sz w:val="24"/>
          <w:szCs w:val="24"/>
        </w:rPr>
        <w:t xml:space="preserve">ity can back up public conversations because the city owns and controls the </w:t>
      </w:r>
      <w:r w:rsidR="008F4C3B">
        <w:rPr>
          <w:rFonts w:ascii="Times New Roman" w:hAnsi="Times New Roman"/>
          <w:sz w:val="24"/>
          <w:szCs w:val="24"/>
        </w:rPr>
        <w:t>email</w:t>
      </w:r>
      <w:r>
        <w:rPr>
          <w:rFonts w:ascii="Times New Roman" w:hAnsi="Times New Roman"/>
          <w:sz w:val="24"/>
          <w:szCs w:val="24"/>
        </w:rPr>
        <w:t xml:space="preserve"> address;</w:t>
      </w:r>
      <w:r w:rsidR="00376AFE">
        <w:rPr>
          <w:rFonts w:ascii="Times New Roman" w:hAnsi="Times New Roman"/>
          <w:sz w:val="24"/>
          <w:szCs w:val="24"/>
        </w:rPr>
        <w:br/>
      </w:r>
    </w:p>
    <w:p w14:paraId="61A09ECA" w14:textId="2E1D6C31" w:rsidR="006B0211" w:rsidRDefault="006B0211" w:rsidP="008A434D">
      <w:pPr>
        <w:pStyle w:val="ListParagraph"/>
        <w:numPr>
          <w:ilvl w:val="1"/>
          <w:numId w:val="32"/>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The city can access the </w:t>
      </w:r>
      <w:r w:rsidR="009A6CAA">
        <w:rPr>
          <w:rFonts w:ascii="Times New Roman" w:hAnsi="Times New Roman"/>
          <w:sz w:val="24"/>
          <w:szCs w:val="24"/>
        </w:rPr>
        <w:t xml:space="preserve">site </w:t>
      </w:r>
      <w:r>
        <w:rPr>
          <w:rFonts w:ascii="Times New Roman" w:hAnsi="Times New Roman"/>
          <w:sz w:val="24"/>
          <w:szCs w:val="24"/>
        </w:rPr>
        <w:t xml:space="preserve">when the employee is out on vacation or otherwise </w:t>
      </w:r>
      <w:r w:rsidR="009A6CAA">
        <w:rPr>
          <w:rFonts w:ascii="Times New Roman" w:hAnsi="Times New Roman"/>
          <w:sz w:val="24"/>
          <w:szCs w:val="24"/>
        </w:rPr>
        <w:t xml:space="preserve">away </w:t>
      </w:r>
      <w:r>
        <w:rPr>
          <w:rFonts w:ascii="Times New Roman" w:hAnsi="Times New Roman"/>
          <w:sz w:val="24"/>
          <w:szCs w:val="24"/>
        </w:rPr>
        <w:t>from the office or leaves employment with the city; and</w:t>
      </w:r>
      <w:r w:rsidR="00376AFE">
        <w:rPr>
          <w:rFonts w:ascii="Times New Roman" w:hAnsi="Times New Roman"/>
          <w:sz w:val="24"/>
          <w:szCs w:val="24"/>
        </w:rPr>
        <w:br/>
      </w:r>
    </w:p>
    <w:p w14:paraId="69F8A464" w14:textId="75F5C978" w:rsidR="002511AD" w:rsidRDefault="002511AD" w:rsidP="008A434D">
      <w:pPr>
        <w:pStyle w:val="ListParagraph"/>
        <w:numPr>
          <w:ilvl w:val="1"/>
          <w:numId w:val="32"/>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The city can determine that </w:t>
      </w:r>
      <w:r w:rsidR="00E20BF4">
        <w:rPr>
          <w:rFonts w:ascii="Times New Roman" w:hAnsi="Times New Roman"/>
          <w:sz w:val="24"/>
          <w:szCs w:val="24"/>
        </w:rPr>
        <w:t>the site</w:t>
      </w:r>
      <w:r>
        <w:rPr>
          <w:rFonts w:ascii="Times New Roman" w:hAnsi="Times New Roman"/>
          <w:sz w:val="24"/>
          <w:szCs w:val="24"/>
        </w:rPr>
        <w:t xml:space="preserve"> is legitimately the city’s and not a rogue site generated from a</w:t>
      </w:r>
      <w:r w:rsidR="00376AFE">
        <w:rPr>
          <w:rFonts w:ascii="Times New Roman" w:hAnsi="Times New Roman"/>
          <w:sz w:val="24"/>
          <w:szCs w:val="24"/>
        </w:rPr>
        <w:t xml:space="preserve"> </w:t>
      </w:r>
      <w:r>
        <w:rPr>
          <w:rFonts w:ascii="Times New Roman" w:hAnsi="Times New Roman"/>
          <w:sz w:val="24"/>
          <w:szCs w:val="24"/>
        </w:rPr>
        <w:t xml:space="preserve">private </w:t>
      </w:r>
      <w:r w:rsidR="008F4C3B">
        <w:rPr>
          <w:rFonts w:ascii="Times New Roman" w:hAnsi="Times New Roman"/>
          <w:sz w:val="24"/>
          <w:szCs w:val="24"/>
        </w:rPr>
        <w:t>email</w:t>
      </w:r>
      <w:r>
        <w:rPr>
          <w:rFonts w:ascii="Times New Roman" w:hAnsi="Times New Roman"/>
          <w:sz w:val="24"/>
          <w:szCs w:val="24"/>
        </w:rPr>
        <w:t xml:space="preserve"> address.</w:t>
      </w:r>
      <w:bookmarkEnd w:id="2"/>
      <w:r w:rsidR="00376AFE">
        <w:rPr>
          <w:rFonts w:ascii="Times New Roman" w:hAnsi="Times New Roman"/>
          <w:sz w:val="24"/>
          <w:szCs w:val="24"/>
        </w:rPr>
        <w:br/>
      </w:r>
    </w:p>
    <w:p w14:paraId="02C77795" w14:textId="3CA0BEE3" w:rsidR="00E20BF4" w:rsidRDefault="0034441E" w:rsidP="008A434D">
      <w:pPr>
        <w:pStyle w:val="ListParagraph"/>
        <w:numPr>
          <w:ilvl w:val="0"/>
          <w:numId w:val="32"/>
        </w:numPr>
        <w:spacing w:before="100" w:beforeAutospacing="1" w:after="100" w:afterAutospacing="1"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4143" behindDoc="1" locked="0" layoutInCell="1" allowOverlap="1" wp14:anchorId="7DC7DA8F" wp14:editId="03A8A08C">
                <wp:simplePos x="0" y="0"/>
                <wp:positionH relativeFrom="column">
                  <wp:posOffset>289560</wp:posOffset>
                </wp:positionH>
                <wp:positionV relativeFrom="paragraph">
                  <wp:posOffset>619125</wp:posOffset>
                </wp:positionV>
                <wp:extent cx="5425440" cy="2232660"/>
                <wp:effectExtent l="0" t="0" r="3810" b="0"/>
                <wp:wrapNone/>
                <wp:docPr id="7" name="Rectangle 7"/>
                <wp:cNvGraphicFramePr/>
                <a:graphic xmlns:a="http://schemas.openxmlformats.org/drawingml/2006/main">
                  <a:graphicData uri="http://schemas.microsoft.com/office/word/2010/wordprocessingShape">
                    <wps:wsp>
                      <wps:cNvSpPr/>
                      <wps:spPr>
                        <a:xfrm>
                          <a:off x="0" y="0"/>
                          <a:ext cx="5425440" cy="223266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9F36DD" id="Rectangle 7" o:spid="_x0000_s1026" style="position:absolute;margin-left:22.8pt;margin-top:48.75pt;width:427.2pt;height:175.8pt;z-index:-25166233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" fillcolor="#d8d8d8 [2732]" stroked="f" strokeweight="1pt"/>
            </w:pict>
          </mc:Fallback>
        </mc:AlternateContent>
      </w:r>
      <w:r w:rsidR="002511AD">
        <w:rPr>
          <w:rFonts w:ascii="Times New Roman" w:hAnsi="Times New Roman"/>
          <w:sz w:val="24"/>
          <w:szCs w:val="24"/>
        </w:rPr>
        <w:t>T</w:t>
      </w:r>
      <w:r w:rsidR="00E20BF4">
        <w:rPr>
          <w:rFonts w:ascii="Times New Roman" w:hAnsi="Times New Roman"/>
          <w:sz w:val="24"/>
          <w:szCs w:val="24"/>
        </w:rPr>
        <w:t>he c</w:t>
      </w:r>
      <w:r w:rsidR="00520BF3">
        <w:rPr>
          <w:rFonts w:ascii="Times New Roman" w:hAnsi="Times New Roman"/>
          <w:sz w:val="24"/>
          <w:szCs w:val="24"/>
        </w:rPr>
        <w:t>ity shall notify users and visitors to the social media site that the purpose of the site is to facili</w:t>
      </w:r>
      <w:r w:rsidR="00E20BF4">
        <w:rPr>
          <w:rFonts w:ascii="Times New Roman" w:hAnsi="Times New Roman"/>
          <w:sz w:val="24"/>
          <w:szCs w:val="24"/>
        </w:rPr>
        <w:t>tate communication between the c</w:t>
      </w:r>
      <w:r w:rsidR="00934FEE">
        <w:rPr>
          <w:rFonts w:ascii="Times New Roman" w:hAnsi="Times New Roman"/>
          <w:sz w:val="24"/>
          <w:szCs w:val="24"/>
        </w:rPr>
        <w:t>ity and the public.  Each site shall contain the following message:</w:t>
      </w:r>
      <w:r w:rsidR="00934FEE">
        <w:rPr>
          <w:rFonts w:ascii="Times New Roman" w:hAnsi="Times New Roman"/>
          <w:sz w:val="24"/>
          <w:szCs w:val="24"/>
        </w:rPr>
        <w:br/>
      </w:r>
    </w:p>
    <w:p w14:paraId="39434E25" w14:textId="76CACBF7" w:rsidR="00E20BF4" w:rsidRPr="0034441E" w:rsidRDefault="00E20BF4" w:rsidP="0034441E">
      <w:pPr>
        <w:pStyle w:val="ListParagraph"/>
        <w:spacing w:before="360" w:after="100" w:afterAutospacing="1" w:line="240" w:lineRule="auto"/>
        <w:ind w:right="720"/>
        <w:contextualSpacing w:val="0"/>
        <w:rPr>
          <w:rFonts w:ascii="Arial" w:hAnsi="Arial" w:cs="Arial"/>
        </w:rPr>
      </w:pPr>
      <w:r w:rsidRPr="0034441E">
        <w:rPr>
          <w:rFonts w:ascii="Arial" w:hAnsi="Arial" w:cs="Arial"/>
        </w:rPr>
        <w:t xml:space="preserve">This site is created by the </w:t>
      </w:r>
      <w:r w:rsidR="009C4AAE" w:rsidRPr="0034441E">
        <w:rPr>
          <w:rFonts w:ascii="Arial" w:hAnsi="Arial" w:cs="Arial"/>
        </w:rPr>
        <w:t>c</w:t>
      </w:r>
      <w:r w:rsidRPr="0034441E">
        <w:rPr>
          <w:rFonts w:ascii="Arial" w:hAnsi="Arial" w:cs="Arial"/>
        </w:rPr>
        <w:t xml:space="preserve">ity of _______.  This site is intended to serve as a mechanism for communication between the public and the </w:t>
      </w:r>
      <w:r w:rsidR="009C4AAE" w:rsidRPr="0034441E">
        <w:rPr>
          <w:rFonts w:ascii="Arial" w:hAnsi="Arial" w:cs="Arial"/>
        </w:rPr>
        <w:t>c</w:t>
      </w:r>
      <w:r w:rsidRPr="0034441E">
        <w:rPr>
          <w:rFonts w:ascii="Arial" w:hAnsi="Arial" w:cs="Arial"/>
        </w:rPr>
        <w:t xml:space="preserve">ity of </w:t>
      </w:r>
      <w:r w:rsidR="00934FEE" w:rsidRPr="0034441E">
        <w:rPr>
          <w:rFonts w:ascii="Arial" w:hAnsi="Arial" w:cs="Arial"/>
        </w:rPr>
        <w:t>_______</w:t>
      </w:r>
      <w:r w:rsidRPr="0034441E">
        <w:rPr>
          <w:rFonts w:ascii="Arial" w:hAnsi="Arial" w:cs="Arial"/>
        </w:rPr>
        <w:t xml:space="preserve"> on all topics relevant to city business.  The </w:t>
      </w:r>
      <w:r w:rsidR="009C4AAE" w:rsidRPr="0034441E">
        <w:rPr>
          <w:rFonts w:ascii="Arial" w:hAnsi="Arial" w:cs="Arial"/>
        </w:rPr>
        <w:t>c</w:t>
      </w:r>
      <w:r w:rsidRPr="0034441E">
        <w:rPr>
          <w:rFonts w:ascii="Arial" w:hAnsi="Arial" w:cs="Arial"/>
        </w:rPr>
        <w:t xml:space="preserve">ity of </w:t>
      </w:r>
      <w:r w:rsidR="00934FEE" w:rsidRPr="0034441E">
        <w:rPr>
          <w:rFonts w:ascii="Arial" w:hAnsi="Arial" w:cs="Arial"/>
        </w:rPr>
        <w:t xml:space="preserve">_______ </w:t>
      </w:r>
      <w:r w:rsidR="00CF6A67" w:rsidRPr="0034441E">
        <w:rPr>
          <w:rFonts w:ascii="Arial" w:hAnsi="Arial" w:cs="Arial"/>
        </w:rPr>
        <w:t>reserves</w:t>
      </w:r>
      <w:r w:rsidRPr="0034441E">
        <w:rPr>
          <w:rFonts w:ascii="Arial" w:hAnsi="Arial" w:cs="Arial"/>
        </w:rPr>
        <w:t xml:space="preserve"> the right to remove comments or postings that violate any applicable laws.  A list of content that will be removed may be viewed at:</w:t>
      </w:r>
      <w:r w:rsidRPr="0034441E">
        <w:rPr>
          <w:rFonts w:ascii="Arial" w:hAnsi="Arial" w:cs="Arial"/>
          <w:i/>
        </w:rPr>
        <w:t xml:space="preserve"> [insert hyperlink to user guidelines</w:t>
      </w:r>
      <w:r w:rsidR="00175FBD" w:rsidRPr="0034441E">
        <w:rPr>
          <w:rStyle w:val="FootnoteReference"/>
          <w:rFonts w:ascii="Arial" w:hAnsi="Arial" w:cs="Arial"/>
        </w:rPr>
        <w:footnoteReference w:id="6"/>
      </w:r>
      <w:r w:rsidRPr="0034441E">
        <w:rPr>
          <w:rFonts w:ascii="Arial" w:hAnsi="Arial" w:cs="Arial"/>
          <w:i/>
        </w:rPr>
        <w:t>]</w:t>
      </w:r>
      <w:r w:rsidRPr="0034441E">
        <w:rPr>
          <w:rFonts w:ascii="Arial" w:hAnsi="Arial" w:cs="Arial"/>
        </w:rPr>
        <w:t xml:space="preserve">.  Postings to this site </w:t>
      </w:r>
      <w:r w:rsidR="00934FEE" w:rsidRPr="0034441E">
        <w:rPr>
          <w:rFonts w:ascii="Arial" w:hAnsi="Arial" w:cs="Arial"/>
        </w:rPr>
        <w:t>are</w:t>
      </w:r>
      <w:r w:rsidRPr="0034441E">
        <w:rPr>
          <w:rFonts w:ascii="Arial" w:hAnsi="Arial" w:cs="Arial"/>
        </w:rPr>
        <w:t xml:space="preserve"> public records of the </w:t>
      </w:r>
      <w:r w:rsidR="009C4AAE" w:rsidRPr="0034441E">
        <w:rPr>
          <w:rFonts w:ascii="Arial" w:hAnsi="Arial" w:cs="Arial"/>
        </w:rPr>
        <w:t>c</w:t>
      </w:r>
      <w:r w:rsidRPr="0034441E">
        <w:rPr>
          <w:rFonts w:ascii="Arial" w:hAnsi="Arial" w:cs="Arial"/>
        </w:rPr>
        <w:t xml:space="preserve">ity of </w:t>
      </w:r>
      <w:r w:rsidR="00934FEE" w:rsidRPr="0034441E">
        <w:rPr>
          <w:rFonts w:ascii="Arial" w:hAnsi="Arial" w:cs="Arial"/>
        </w:rPr>
        <w:t xml:space="preserve">_______ </w:t>
      </w:r>
      <w:r w:rsidRPr="0034441E">
        <w:rPr>
          <w:rFonts w:ascii="Arial" w:hAnsi="Arial" w:cs="Arial"/>
        </w:rPr>
        <w:t xml:space="preserve">and may be subject to disclosure under </w:t>
      </w:r>
      <w:r w:rsidR="009C4AAE" w:rsidRPr="0034441E">
        <w:rPr>
          <w:rFonts w:ascii="Arial" w:hAnsi="Arial" w:cs="Arial"/>
        </w:rPr>
        <w:t xml:space="preserve">the </w:t>
      </w:r>
      <w:r w:rsidRPr="0034441E">
        <w:rPr>
          <w:rFonts w:ascii="Arial" w:hAnsi="Arial" w:cs="Arial"/>
        </w:rPr>
        <w:t xml:space="preserve">Oregon Public Records </w:t>
      </w:r>
      <w:r w:rsidR="009C4AAE" w:rsidRPr="0034441E">
        <w:rPr>
          <w:rFonts w:ascii="Arial" w:hAnsi="Arial" w:cs="Arial"/>
        </w:rPr>
        <w:t>L</w:t>
      </w:r>
      <w:r w:rsidRPr="0034441E">
        <w:rPr>
          <w:rFonts w:ascii="Arial" w:hAnsi="Arial" w:cs="Arial"/>
        </w:rPr>
        <w:t xml:space="preserve">aw. </w:t>
      </w:r>
      <w:r w:rsidRPr="0034441E">
        <w:rPr>
          <w:rFonts w:ascii="Arial" w:hAnsi="Arial" w:cs="Arial"/>
        </w:rPr>
        <w:br/>
      </w:r>
      <w:r w:rsidRPr="0034441E">
        <w:rPr>
          <w:rFonts w:ascii="Arial" w:hAnsi="Arial" w:cs="Arial"/>
        </w:rPr>
        <w:br/>
        <w:t xml:space="preserve">The </w:t>
      </w:r>
      <w:r w:rsidR="009C4AAE" w:rsidRPr="0034441E">
        <w:rPr>
          <w:rFonts w:ascii="Arial" w:hAnsi="Arial" w:cs="Arial"/>
        </w:rPr>
        <w:t>c</w:t>
      </w:r>
      <w:r w:rsidRPr="0034441E">
        <w:rPr>
          <w:rFonts w:ascii="Arial" w:hAnsi="Arial" w:cs="Arial"/>
        </w:rPr>
        <w:t xml:space="preserve">ity of </w:t>
      </w:r>
      <w:r w:rsidR="00934FEE" w:rsidRPr="0034441E">
        <w:rPr>
          <w:rFonts w:ascii="Arial" w:hAnsi="Arial" w:cs="Arial"/>
        </w:rPr>
        <w:t>_______</w:t>
      </w:r>
      <w:r w:rsidRPr="0034441E">
        <w:rPr>
          <w:rFonts w:ascii="Arial" w:hAnsi="Arial" w:cs="Arial"/>
        </w:rPr>
        <w:t xml:space="preserve"> does not endorse nor sponsor any advertising posted by the social media host, that the social media is a private sit</w:t>
      </w:r>
      <w:r w:rsidR="007B1CC5" w:rsidRPr="0034441E">
        <w:rPr>
          <w:rFonts w:ascii="Arial" w:hAnsi="Arial" w:cs="Arial"/>
        </w:rPr>
        <w:t>e</w:t>
      </w:r>
      <w:r w:rsidR="00A610BA" w:rsidRPr="0034441E">
        <w:rPr>
          <w:rFonts w:ascii="Arial" w:hAnsi="Arial" w:cs="Arial"/>
        </w:rPr>
        <w:t>,</w:t>
      </w:r>
      <w:r w:rsidRPr="0034441E">
        <w:rPr>
          <w:rFonts w:ascii="Arial" w:hAnsi="Arial" w:cs="Arial"/>
        </w:rPr>
        <w:t xml:space="preserve"> </w:t>
      </w:r>
      <w:r w:rsidR="007B1CC5" w:rsidRPr="0034441E">
        <w:rPr>
          <w:rFonts w:ascii="Arial" w:hAnsi="Arial" w:cs="Arial"/>
        </w:rPr>
        <w:t xml:space="preserve">or </w:t>
      </w:r>
      <w:r w:rsidRPr="0034441E">
        <w:rPr>
          <w:rFonts w:ascii="Arial" w:hAnsi="Arial" w:cs="Arial"/>
        </w:rPr>
        <w:t xml:space="preserve">the privacy terms of the site apply.  The </w:t>
      </w:r>
      <w:r w:rsidR="009C4AAE" w:rsidRPr="0034441E">
        <w:rPr>
          <w:rFonts w:ascii="Arial" w:hAnsi="Arial" w:cs="Arial"/>
        </w:rPr>
        <w:t>c</w:t>
      </w:r>
      <w:r w:rsidRPr="0034441E">
        <w:rPr>
          <w:rFonts w:ascii="Arial" w:hAnsi="Arial" w:cs="Arial"/>
        </w:rPr>
        <w:t xml:space="preserve">ity of </w:t>
      </w:r>
      <w:r w:rsidR="00934FEE" w:rsidRPr="0034441E">
        <w:rPr>
          <w:rFonts w:ascii="Arial" w:hAnsi="Arial" w:cs="Arial"/>
        </w:rPr>
        <w:t xml:space="preserve">_______ </w:t>
      </w:r>
      <w:r w:rsidRPr="0034441E">
        <w:rPr>
          <w:rFonts w:ascii="Arial" w:hAnsi="Arial" w:cs="Arial"/>
        </w:rPr>
        <w:t>does not guarantee reliability and accuracy of any third-party links.</w:t>
      </w:r>
    </w:p>
    <w:p w14:paraId="02D111BE" w14:textId="77777777" w:rsidR="004B2D5D" w:rsidRDefault="00520BF3" w:rsidP="008A434D">
      <w:pPr>
        <w:pStyle w:val="ListParagraph"/>
        <w:numPr>
          <w:ilvl w:val="0"/>
          <w:numId w:val="32"/>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lastRenderedPageBreak/>
        <w:t>Where possible, all social media sites will d</w:t>
      </w:r>
      <w:r w:rsidR="00E20BF4">
        <w:rPr>
          <w:rFonts w:ascii="Times New Roman" w:hAnsi="Times New Roman"/>
          <w:sz w:val="24"/>
          <w:szCs w:val="24"/>
        </w:rPr>
        <w:t>isplay the c</w:t>
      </w:r>
      <w:r>
        <w:rPr>
          <w:rFonts w:ascii="Times New Roman" w:hAnsi="Times New Roman"/>
          <w:sz w:val="24"/>
          <w:szCs w:val="24"/>
        </w:rPr>
        <w:t xml:space="preserve">ity’s logo for consistency and </w:t>
      </w:r>
      <w:r w:rsidR="000E2A61">
        <w:rPr>
          <w:rFonts w:ascii="Times New Roman" w:hAnsi="Times New Roman"/>
          <w:sz w:val="24"/>
          <w:szCs w:val="24"/>
        </w:rPr>
        <w:t>authenticity</w:t>
      </w:r>
      <w:r>
        <w:rPr>
          <w:rFonts w:ascii="Times New Roman" w:hAnsi="Times New Roman"/>
          <w:sz w:val="24"/>
          <w:szCs w:val="24"/>
        </w:rPr>
        <w:t xml:space="preserve">.   </w:t>
      </w:r>
      <w:r w:rsidR="004B2D5D">
        <w:rPr>
          <w:rFonts w:ascii="Times New Roman" w:hAnsi="Times New Roman"/>
          <w:sz w:val="24"/>
          <w:szCs w:val="24"/>
        </w:rPr>
        <w:br/>
      </w:r>
    </w:p>
    <w:p w14:paraId="29A25827" w14:textId="7309C0DD" w:rsidR="00AB0F87" w:rsidRPr="00AB0F87" w:rsidRDefault="004B2D5D" w:rsidP="008A434D">
      <w:pPr>
        <w:pStyle w:val="ListParagraph"/>
        <w:numPr>
          <w:ilvl w:val="0"/>
          <w:numId w:val="32"/>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Social media posts are considered public records if</w:t>
      </w:r>
      <w:r w:rsidR="00AB0F87">
        <w:rPr>
          <w:rFonts w:ascii="Times New Roman" w:hAnsi="Times New Roman"/>
          <w:sz w:val="24"/>
          <w:szCs w:val="24"/>
        </w:rPr>
        <w:t xml:space="preserve"> p</w:t>
      </w:r>
      <w:r w:rsidRPr="00AB0F87">
        <w:rPr>
          <w:rFonts w:ascii="Times New Roman" w:hAnsi="Times New Roman"/>
          <w:sz w:val="24"/>
          <w:szCs w:val="24"/>
        </w:rPr>
        <w:t>osts are made on an official city account</w:t>
      </w:r>
      <w:r w:rsidR="00AB0F87">
        <w:rPr>
          <w:rFonts w:ascii="Times New Roman" w:hAnsi="Times New Roman"/>
          <w:sz w:val="24"/>
          <w:szCs w:val="24"/>
        </w:rPr>
        <w:t>;</w:t>
      </w:r>
      <w:r w:rsidR="00AB0F87" w:rsidRPr="00AB0F87">
        <w:rPr>
          <w:rFonts w:ascii="Times New Roman" w:hAnsi="Times New Roman"/>
          <w:sz w:val="24"/>
          <w:szCs w:val="24"/>
        </w:rPr>
        <w:t xml:space="preserve"> </w:t>
      </w:r>
      <w:r w:rsidR="00AB0F87" w:rsidRPr="00AB0F87">
        <w:rPr>
          <w:rFonts w:ascii="Times New Roman" w:hAnsi="Times New Roman"/>
          <w:b/>
          <w:i/>
          <w:sz w:val="24"/>
          <w:szCs w:val="24"/>
        </w:rPr>
        <w:t>or</w:t>
      </w:r>
      <w:r w:rsidR="00AB0F87" w:rsidRPr="00AB0F87">
        <w:rPr>
          <w:rFonts w:ascii="Times New Roman" w:hAnsi="Times New Roman"/>
          <w:sz w:val="24"/>
          <w:szCs w:val="24"/>
        </w:rPr>
        <w:t xml:space="preserve"> on a </w:t>
      </w:r>
      <w:r w:rsidR="00A610BA">
        <w:rPr>
          <w:rFonts w:ascii="Times New Roman" w:hAnsi="Times New Roman"/>
          <w:sz w:val="24"/>
          <w:szCs w:val="24"/>
        </w:rPr>
        <w:t xml:space="preserve">city staff </w:t>
      </w:r>
      <w:r w:rsidR="00975700">
        <w:rPr>
          <w:rFonts w:ascii="Times New Roman" w:hAnsi="Times New Roman"/>
          <w:sz w:val="24"/>
          <w:szCs w:val="24"/>
        </w:rPr>
        <w:t xml:space="preserve">member </w:t>
      </w:r>
      <w:r w:rsidR="00A610BA">
        <w:rPr>
          <w:rFonts w:ascii="Times New Roman" w:hAnsi="Times New Roman"/>
          <w:sz w:val="24"/>
          <w:szCs w:val="24"/>
        </w:rPr>
        <w:t xml:space="preserve">or official’s </w:t>
      </w:r>
      <w:r w:rsidR="00AB0F87" w:rsidRPr="00AB0F87">
        <w:rPr>
          <w:rFonts w:ascii="Times New Roman" w:hAnsi="Times New Roman"/>
          <w:sz w:val="24"/>
          <w:szCs w:val="24"/>
        </w:rPr>
        <w:t xml:space="preserve">private account </w:t>
      </w:r>
      <w:r w:rsidR="009526BC">
        <w:rPr>
          <w:rFonts w:ascii="Times New Roman" w:hAnsi="Times New Roman"/>
          <w:sz w:val="24"/>
          <w:szCs w:val="24"/>
        </w:rPr>
        <w:t>which makes or receives comments on city matters.</w:t>
      </w:r>
      <w:r w:rsidR="00AB0F87">
        <w:rPr>
          <w:rFonts w:ascii="Times New Roman" w:hAnsi="Times New Roman"/>
          <w:sz w:val="24"/>
          <w:szCs w:val="24"/>
        </w:rPr>
        <w:br/>
      </w:r>
    </w:p>
    <w:p w14:paraId="541C9780" w14:textId="23AC00F8" w:rsidR="00376AFE" w:rsidRDefault="00520BF3" w:rsidP="008A434D">
      <w:pPr>
        <w:pStyle w:val="ListParagraph"/>
        <w:numPr>
          <w:ilvl w:val="0"/>
          <w:numId w:val="32"/>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The </w:t>
      </w:r>
      <w:r w:rsidR="00934FEE">
        <w:rPr>
          <w:rFonts w:ascii="Times New Roman" w:hAnsi="Times New Roman"/>
          <w:sz w:val="24"/>
          <w:szCs w:val="24"/>
        </w:rPr>
        <w:t>c</w:t>
      </w:r>
      <w:r>
        <w:rPr>
          <w:rFonts w:ascii="Times New Roman" w:hAnsi="Times New Roman"/>
          <w:sz w:val="24"/>
          <w:szCs w:val="24"/>
        </w:rPr>
        <w:t>ity and its employees and officials shall not discriminate against public speech based on content or viewpoint.</w:t>
      </w:r>
      <w:r w:rsidR="00934FEE">
        <w:rPr>
          <w:rFonts w:ascii="Times New Roman" w:hAnsi="Times New Roman"/>
          <w:sz w:val="24"/>
          <w:szCs w:val="24"/>
        </w:rPr>
        <w:t xml:space="preserve">  The c</w:t>
      </w:r>
      <w:r w:rsidR="00376AFE">
        <w:rPr>
          <w:rFonts w:ascii="Times New Roman" w:hAnsi="Times New Roman"/>
          <w:sz w:val="24"/>
          <w:szCs w:val="24"/>
        </w:rPr>
        <w:t xml:space="preserve">ity, its </w:t>
      </w:r>
      <w:r w:rsidR="00CF6A67">
        <w:rPr>
          <w:rFonts w:ascii="Times New Roman" w:hAnsi="Times New Roman"/>
          <w:sz w:val="24"/>
          <w:szCs w:val="24"/>
        </w:rPr>
        <w:t>staff</w:t>
      </w:r>
      <w:r w:rsidR="00376AFE">
        <w:rPr>
          <w:rFonts w:ascii="Times New Roman" w:hAnsi="Times New Roman"/>
          <w:sz w:val="24"/>
          <w:szCs w:val="24"/>
        </w:rPr>
        <w:t xml:space="preserve"> and </w:t>
      </w:r>
      <w:r w:rsidR="008C4A17">
        <w:rPr>
          <w:rFonts w:ascii="Times New Roman" w:hAnsi="Times New Roman"/>
          <w:sz w:val="24"/>
          <w:szCs w:val="24"/>
        </w:rPr>
        <w:t xml:space="preserve">its </w:t>
      </w:r>
      <w:r w:rsidR="00376AFE">
        <w:rPr>
          <w:rFonts w:ascii="Times New Roman" w:hAnsi="Times New Roman"/>
          <w:sz w:val="24"/>
          <w:szCs w:val="24"/>
        </w:rPr>
        <w:t>officials may not engage in viewpoint discrimination.  All persons w</w:t>
      </w:r>
      <w:r w:rsidR="00CF6A67">
        <w:rPr>
          <w:rFonts w:ascii="Times New Roman" w:hAnsi="Times New Roman"/>
          <w:sz w:val="24"/>
          <w:szCs w:val="24"/>
        </w:rPr>
        <w:t>ho wish to “friend,” “follow,” “</w:t>
      </w:r>
      <w:r w:rsidR="00376AFE">
        <w:rPr>
          <w:rFonts w:ascii="Times New Roman" w:hAnsi="Times New Roman"/>
          <w:sz w:val="24"/>
          <w:szCs w:val="24"/>
        </w:rPr>
        <w:t>re-tweet</w:t>
      </w:r>
      <w:r w:rsidR="00CF6A67">
        <w:rPr>
          <w:rFonts w:ascii="Times New Roman" w:hAnsi="Times New Roman"/>
          <w:sz w:val="24"/>
          <w:szCs w:val="24"/>
        </w:rPr>
        <w:t>,”</w:t>
      </w:r>
      <w:r w:rsidR="00376AFE">
        <w:rPr>
          <w:rFonts w:ascii="Times New Roman" w:hAnsi="Times New Roman"/>
          <w:sz w:val="24"/>
          <w:szCs w:val="24"/>
        </w:rPr>
        <w:t xml:space="preserve"> etc. must be allowed to do so.  </w:t>
      </w:r>
      <w:r w:rsidR="00376AFE">
        <w:rPr>
          <w:rFonts w:ascii="Times New Roman" w:hAnsi="Times New Roman"/>
          <w:sz w:val="24"/>
          <w:szCs w:val="24"/>
        </w:rPr>
        <w:br/>
      </w:r>
    </w:p>
    <w:p w14:paraId="67ECF758" w14:textId="77777777" w:rsidR="00520BF3" w:rsidRDefault="00376AFE" w:rsidP="008A434D">
      <w:pPr>
        <w:pStyle w:val="ListParagraph"/>
        <w:numPr>
          <w:ilvl w:val="0"/>
          <w:numId w:val="32"/>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T</w:t>
      </w:r>
      <w:r w:rsidR="00520BF3">
        <w:rPr>
          <w:rFonts w:ascii="Times New Roman" w:hAnsi="Times New Roman"/>
          <w:sz w:val="24"/>
          <w:szCs w:val="24"/>
        </w:rPr>
        <w:t>he following content</w:t>
      </w:r>
      <w:r>
        <w:rPr>
          <w:rFonts w:ascii="Times New Roman" w:hAnsi="Times New Roman"/>
          <w:sz w:val="24"/>
          <w:szCs w:val="24"/>
        </w:rPr>
        <w:t xml:space="preserve"> posted by the public</w:t>
      </w:r>
      <w:r w:rsidR="00520BF3">
        <w:rPr>
          <w:rFonts w:ascii="Times New Roman" w:hAnsi="Times New Roman"/>
          <w:sz w:val="24"/>
          <w:szCs w:val="24"/>
        </w:rPr>
        <w:t xml:space="preserve"> may be removed:</w:t>
      </w:r>
      <w:r w:rsidR="000E2A61">
        <w:rPr>
          <w:rFonts w:ascii="Times New Roman" w:hAnsi="Times New Roman"/>
          <w:sz w:val="24"/>
          <w:szCs w:val="24"/>
        </w:rPr>
        <w:br/>
      </w:r>
    </w:p>
    <w:p w14:paraId="08D9CFC0" w14:textId="77777777" w:rsidR="00520BF3" w:rsidRDefault="00520BF3" w:rsidP="008A434D">
      <w:pPr>
        <w:pStyle w:val="ListParagraph"/>
        <w:numPr>
          <w:ilvl w:val="1"/>
          <w:numId w:val="32"/>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Comments not topically related to the particular article being commented upon;</w:t>
      </w:r>
      <w:r w:rsidR="000E2A61">
        <w:rPr>
          <w:rFonts w:ascii="Times New Roman" w:hAnsi="Times New Roman"/>
          <w:sz w:val="24"/>
          <w:szCs w:val="24"/>
        </w:rPr>
        <w:br/>
      </w:r>
    </w:p>
    <w:p w14:paraId="2703B7FE" w14:textId="77777777" w:rsidR="00520BF3" w:rsidRDefault="00520BF3" w:rsidP="008A434D">
      <w:pPr>
        <w:pStyle w:val="ListParagraph"/>
        <w:numPr>
          <w:ilvl w:val="1"/>
          <w:numId w:val="32"/>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Comments in support of or opposition to political campaigns or ballot measures;</w:t>
      </w:r>
      <w:r w:rsidR="000E2A61">
        <w:rPr>
          <w:rFonts w:ascii="Times New Roman" w:hAnsi="Times New Roman"/>
          <w:sz w:val="24"/>
          <w:szCs w:val="24"/>
        </w:rPr>
        <w:br/>
      </w:r>
    </w:p>
    <w:p w14:paraId="54B64A70" w14:textId="77777777" w:rsidR="00520BF3" w:rsidRDefault="00520BF3" w:rsidP="008A434D">
      <w:pPr>
        <w:pStyle w:val="ListParagraph"/>
        <w:numPr>
          <w:ilvl w:val="1"/>
          <w:numId w:val="32"/>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Profane language or content;</w:t>
      </w:r>
      <w:r w:rsidR="000E2A61">
        <w:rPr>
          <w:rFonts w:ascii="Times New Roman" w:hAnsi="Times New Roman"/>
          <w:sz w:val="24"/>
          <w:szCs w:val="24"/>
        </w:rPr>
        <w:br/>
      </w:r>
    </w:p>
    <w:p w14:paraId="7052893F" w14:textId="18ADF4A6" w:rsidR="000E2A61" w:rsidRDefault="00520BF3" w:rsidP="008A434D">
      <w:pPr>
        <w:pStyle w:val="ListParagraph"/>
        <w:numPr>
          <w:ilvl w:val="1"/>
          <w:numId w:val="32"/>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Content that promotes, fosters</w:t>
      </w:r>
      <w:r w:rsidR="000E2A61">
        <w:rPr>
          <w:rFonts w:ascii="Times New Roman" w:hAnsi="Times New Roman"/>
          <w:sz w:val="24"/>
          <w:szCs w:val="24"/>
        </w:rPr>
        <w:t xml:space="preserve"> or perpetuates discrimination u</w:t>
      </w:r>
      <w:r>
        <w:rPr>
          <w:rFonts w:ascii="Times New Roman" w:hAnsi="Times New Roman"/>
          <w:sz w:val="24"/>
          <w:szCs w:val="24"/>
        </w:rPr>
        <w:t>p</w:t>
      </w:r>
      <w:r w:rsidR="000E2A61">
        <w:rPr>
          <w:rFonts w:ascii="Times New Roman" w:hAnsi="Times New Roman"/>
          <w:sz w:val="24"/>
          <w:szCs w:val="24"/>
        </w:rPr>
        <w:t>o</w:t>
      </w:r>
      <w:r>
        <w:rPr>
          <w:rFonts w:ascii="Times New Roman" w:hAnsi="Times New Roman"/>
          <w:sz w:val="24"/>
          <w:szCs w:val="24"/>
        </w:rPr>
        <w:t xml:space="preserve">n the basis on race, religion, gender, gender identity, marital status, familial status, national origin, age, mental or physical disability, sexual orientation, </w:t>
      </w:r>
      <w:r w:rsidR="000E2A61">
        <w:rPr>
          <w:rFonts w:ascii="Times New Roman" w:hAnsi="Times New Roman"/>
          <w:sz w:val="24"/>
          <w:szCs w:val="24"/>
        </w:rPr>
        <w:t>source of income</w:t>
      </w:r>
      <w:r w:rsidR="008C4A17">
        <w:rPr>
          <w:rFonts w:ascii="Times New Roman" w:hAnsi="Times New Roman"/>
          <w:sz w:val="24"/>
          <w:szCs w:val="24"/>
        </w:rPr>
        <w:t>,</w:t>
      </w:r>
      <w:r w:rsidR="000E2A61">
        <w:rPr>
          <w:rFonts w:ascii="Times New Roman" w:hAnsi="Times New Roman"/>
          <w:sz w:val="24"/>
          <w:szCs w:val="24"/>
        </w:rPr>
        <w:t xml:space="preserve"> or other protected status under applicable law;</w:t>
      </w:r>
      <w:r w:rsidR="000E2A61">
        <w:rPr>
          <w:rFonts w:ascii="Times New Roman" w:hAnsi="Times New Roman"/>
          <w:sz w:val="24"/>
          <w:szCs w:val="24"/>
        </w:rPr>
        <w:br/>
      </w:r>
    </w:p>
    <w:p w14:paraId="29681892" w14:textId="77777777" w:rsidR="000E2A61" w:rsidRDefault="000E2A61" w:rsidP="008A434D">
      <w:pPr>
        <w:pStyle w:val="ListParagraph"/>
        <w:numPr>
          <w:ilvl w:val="1"/>
          <w:numId w:val="32"/>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Inappropriate sexual content or links to inappropriate sexual content;</w:t>
      </w:r>
      <w:r>
        <w:rPr>
          <w:rFonts w:ascii="Times New Roman" w:hAnsi="Times New Roman"/>
          <w:sz w:val="24"/>
          <w:szCs w:val="24"/>
        </w:rPr>
        <w:br/>
      </w:r>
    </w:p>
    <w:p w14:paraId="1983550F" w14:textId="45F2BAC6" w:rsidR="000E2A61" w:rsidRDefault="000E2A61" w:rsidP="008A434D">
      <w:pPr>
        <w:pStyle w:val="ListParagraph"/>
        <w:numPr>
          <w:ilvl w:val="1"/>
          <w:numId w:val="32"/>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Solicitations of commerce</w:t>
      </w:r>
      <w:r w:rsidR="00C55031">
        <w:rPr>
          <w:rFonts w:ascii="Times New Roman" w:hAnsi="Times New Roman"/>
          <w:sz w:val="24"/>
          <w:szCs w:val="24"/>
        </w:rPr>
        <w:t xml:space="preserve">, </w:t>
      </w:r>
      <w:r w:rsidR="00C55031" w:rsidRPr="00C55031">
        <w:rPr>
          <w:rFonts w:ascii="Times New Roman" w:hAnsi="Times New Roman"/>
          <w:i/>
          <w:sz w:val="24"/>
          <w:szCs w:val="24"/>
        </w:rPr>
        <w:t>e.g.</w:t>
      </w:r>
      <w:r w:rsidR="00C55031">
        <w:rPr>
          <w:rFonts w:ascii="Times New Roman" w:hAnsi="Times New Roman"/>
          <w:sz w:val="24"/>
          <w:szCs w:val="24"/>
        </w:rPr>
        <w:t>, ads</w:t>
      </w:r>
      <w:r>
        <w:rPr>
          <w:rFonts w:ascii="Times New Roman" w:hAnsi="Times New Roman"/>
          <w:sz w:val="24"/>
          <w:szCs w:val="24"/>
        </w:rPr>
        <w:t>;</w:t>
      </w:r>
      <w:r>
        <w:rPr>
          <w:rFonts w:ascii="Times New Roman" w:hAnsi="Times New Roman"/>
          <w:sz w:val="24"/>
          <w:szCs w:val="24"/>
        </w:rPr>
        <w:br/>
      </w:r>
    </w:p>
    <w:p w14:paraId="5E62E6E1" w14:textId="77777777" w:rsidR="000E2A61" w:rsidRDefault="000E2A61" w:rsidP="008A434D">
      <w:pPr>
        <w:pStyle w:val="ListParagraph"/>
        <w:numPr>
          <w:ilvl w:val="1"/>
          <w:numId w:val="32"/>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Conduct or encouragement of illegal activity;</w:t>
      </w:r>
      <w:r>
        <w:rPr>
          <w:rFonts w:ascii="Times New Roman" w:hAnsi="Times New Roman"/>
          <w:sz w:val="24"/>
          <w:szCs w:val="24"/>
        </w:rPr>
        <w:br/>
      </w:r>
    </w:p>
    <w:p w14:paraId="13403C0E" w14:textId="77777777" w:rsidR="000E2A61" w:rsidRDefault="000E2A61" w:rsidP="008A434D">
      <w:pPr>
        <w:pStyle w:val="ListParagraph"/>
        <w:numPr>
          <w:ilvl w:val="1"/>
          <w:numId w:val="32"/>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Private and confidential information;</w:t>
      </w:r>
      <w:r>
        <w:rPr>
          <w:rFonts w:ascii="Times New Roman" w:hAnsi="Times New Roman"/>
          <w:sz w:val="24"/>
          <w:szCs w:val="24"/>
        </w:rPr>
        <w:br/>
      </w:r>
    </w:p>
    <w:p w14:paraId="224C914C" w14:textId="77777777" w:rsidR="000E2A61" w:rsidRDefault="000E2A61" w:rsidP="008A434D">
      <w:pPr>
        <w:pStyle w:val="ListParagraph"/>
        <w:numPr>
          <w:ilvl w:val="1"/>
          <w:numId w:val="32"/>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Information that may tend to compromise the safety or security of the public or public systems; or</w:t>
      </w:r>
      <w:r>
        <w:rPr>
          <w:rFonts w:ascii="Times New Roman" w:hAnsi="Times New Roman"/>
          <w:sz w:val="24"/>
          <w:szCs w:val="24"/>
        </w:rPr>
        <w:br/>
      </w:r>
    </w:p>
    <w:p w14:paraId="6E6ECA87" w14:textId="5AF9F6B1" w:rsidR="000E2A61" w:rsidRDefault="000E2A61" w:rsidP="008A434D">
      <w:pPr>
        <w:pStyle w:val="ListParagraph"/>
        <w:numPr>
          <w:ilvl w:val="1"/>
          <w:numId w:val="32"/>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Content that violate</w:t>
      </w:r>
      <w:r w:rsidR="00975700">
        <w:rPr>
          <w:rFonts w:ascii="Times New Roman" w:hAnsi="Times New Roman"/>
          <w:sz w:val="24"/>
          <w:szCs w:val="24"/>
        </w:rPr>
        <w:t>s</w:t>
      </w:r>
      <w:r>
        <w:rPr>
          <w:rFonts w:ascii="Times New Roman" w:hAnsi="Times New Roman"/>
          <w:sz w:val="24"/>
          <w:szCs w:val="24"/>
        </w:rPr>
        <w:t xml:space="preserve"> a legal ownership interest of any other party.</w:t>
      </w:r>
      <w:r>
        <w:rPr>
          <w:rFonts w:ascii="Times New Roman" w:hAnsi="Times New Roman"/>
          <w:sz w:val="24"/>
          <w:szCs w:val="24"/>
        </w:rPr>
        <w:br/>
      </w:r>
    </w:p>
    <w:p w14:paraId="2B5C868B" w14:textId="75096B82" w:rsidR="00376AFE" w:rsidRDefault="000E2A61" w:rsidP="008A434D">
      <w:pPr>
        <w:pStyle w:val="ListParagraph"/>
        <w:spacing w:before="100" w:beforeAutospacing="1" w:after="100" w:afterAutospacing="1" w:line="240" w:lineRule="auto"/>
        <w:ind w:left="360"/>
        <w:rPr>
          <w:rFonts w:ascii="Times New Roman" w:hAnsi="Times New Roman"/>
          <w:sz w:val="24"/>
          <w:szCs w:val="24"/>
        </w:rPr>
      </w:pPr>
      <w:r>
        <w:rPr>
          <w:rFonts w:ascii="Times New Roman" w:hAnsi="Times New Roman"/>
          <w:sz w:val="24"/>
          <w:szCs w:val="24"/>
        </w:rPr>
        <w:t>These guidelines shall be displayed to all users or made available by hyperlink.  Any content removed must be retained, including the time, date and identity of the poster when available.</w:t>
      </w:r>
    </w:p>
    <w:p w14:paraId="17A252BF" w14:textId="056E3D6F" w:rsidR="00376AFE" w:rsidRDefault="00376AFE" w:rsidP="008A434D">
      <w:pPr>
        <w:pStyle w:val="ListParagraph"/>
        <w:spacing w:before="100" w:beforeAutospacing="1" w:after="100" w:afterAutospacing="1" w:line="240" w:lineRule="auto"/>
        <w:ind w:left="360"/>
        <w:rPr>
          <w:rFonts w:ascii="Times New Roman" w:hAnsi="Times New Roman"/>
          <w:sz w:val="24"/>
          <w:szCs w:val="24"/>
        </w:rPr>
      </w:pPr>
    </w:p>
    <w:p w14:paraId="713791AE" w14:textId="7BDCAF8D" w:rsidR="00904518" w:rsidRDefault="00904518" w:rsidP="008A434D">
      <w:pPr>
        <w:pStyle w:val="ListParagraph"/>
        <w:spacing w:before="100" w:beforeAutospacing="1" w:after="100" w:afterAutospacing="1" w:line="240" w:lineRule="auto"/>
        <w:ind w:left="360"/>
        <w:rPr>
          <w:rFonts w:ascii="Times New Roman" w:hAnsi="Times New Roman"/>
          <w:sz w:val="24"/>
          <w:szCs w:val="24"/>
        </w:rPr>
      </w:pPr>
    </w:p>
    <w:p w14:paraId="5C47B16D" w14:textId="149EA566" w:rsidR="00904518" w:rsidRDefault="00904518" w:rsidP="008A434D">
      <w:pPr>
        <w:pStyle w:val="ListParagraph"/>
        <w:spacing w:before="100" w:beforeAutospacing="1" w:after="100" w:afterAutospacing="1" w:line="240" w:lineRule="auto"/>
        <w:ind w:left="360"/>
        <w:rPr>
          <w:rFonts w:ascii="Times New Roman" w:hAnsi="Times New Roman"/>
          <w:sz w:val="24"/>
          <w:szCs w:val="24"/>
        </w:rPr>
      </w:pPr>
    </w:p>
    <w:p w14:paraId="253BF0C1" w14:textId="078FE685" w:rsidR="00E40E52" w:rsidRDefault="00E40E52" w:rsidP="008A434D">
      <w:pPr>
        <w:pStyle w:val="ListParagraph"/>
        <w:spacing w:before="100" w:beforeAutospacing="1" w:after="100" w:afterAutospacing="1" w:line="240" w:lineRule="auto"/>
        <w:ind w:left="360"/>
        <w:rPr>
          <w:rFonts w:ascii="Times New Roman" w:hAnsi="Times New Roman"/>
          <w:sz w:val="24"/>
          <w:szCs w:val="24"/>
        </w:rPr>
      </w:pPr>
    </w:p>
    <w:p w14:paraId="368B3DF4" w14:textId="77777777" w:rsidR="00E40E52" w:rsidRDefault="00E40E52" w:rsidP="008A434D">
      <w:pPr>
        <w:pStyle w:val="ListParagraph"/>
        <w:spacing w:before="100" w:beforeAutospacing="1" w:after="100" w:afterAutospacing="1" w:line="240" w:lineRule="auto"/>
        <w:ind w:left="360"/>
        <w:rPr>
          <w:rFonts w:ascii="Times New Roman" w:hAnsi="Times New Roman"/>
          <w:sz w:val="24"/>
          <w:szCs w:val="24"/>
        </w:rPr>
      </w:pPr>
    </w:p>
    <w:p w14:paraId="26EEA3A2" w14:textId="77777777" w:rsidR="007010EA" w:rsidRDefault="007010EA" w:rsidP="008A434D">
      <w:pPr>
        <w:pStyle w:val="ListParagraph"/>
        <w:spacing w:before="100" w:beforeAutospacing="1" w:after="100" w:afterAutospacing="1" w:line="240" w:lineRule="auto"/>
        <w:ind w:left="360"/>
        <w:rPr>
          <w:rFonts w:ascii="Times New Roman" w:hAnsi="Times New Roman"/>
          <w:sz w:val="24"/>
          <w:szCs w:val="24"/>
        </w:rPr>
      </w:pPr>
    </w:p>
    <w:p w14:paraId="494D3178" w14:textId="70BE868A" w:rsidR="00376AFE" w:rsidRPr="00376AFE" w:rsidRDefault="00601AB9" w:rsidP="00904518">
      <w:pPr>
        <w:pStyle w:val="Heading1"/>
        <w:jc w:val="left"/>
      </w:pPr>
      <w:r>
        <w:lastRenderedPageBreak/>
        <w:t>R</w:t>
      </w:r>
      <w:r w:rsidR="00013782">
        <w:t xml:space="preserve">ecords </w:t>
      </w:r>
      <w:r w:rsidR="00376AFE" w:rsidRPr="00376AFE">
        <w:t>Retention</w:t>
      </w:r>
    </w:p>
    <w:p w14:paraId="21361F54" w14:textId="79FA6D06" w:rsidR="00FE2676" w:rsidRPr="00520BF3" w:rsidRDefault="00934FEE" w:rsidP="008A434D">
      <w:pPr>
        <w:pStyle w:val="ListParagraph"/>
        <w:numPr>
          <w:ilvl w:val="0"/>
          <w:numId w:val="36"/>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The c</w:t>
      </w:r>
      <w:r w:rsidR="00FE2676" w:rsidRPr="00520BF3">
        <w:rPr>
          <w:rFonts w:ascii="Times New Roman" w:hAnsi="Times New Roman"/>
          <w:sz w:val="24"/>
          <w:szCs w:val="24"/>
        </w:rPr>
        <w:t xml:space="preserve">ity must maintain and preserve </w:t>
      </w:r>
      <w:r w:rsidR="00520BF3">
        <w:rPr>
          <w:rFonts w:ascii="Times New Roman" w:hAnsi="Times New Roman"/>
          <w:sz w:val="24"/>
          <w:szCs w:val="24"/>
        </w:rPr>
        <w:t xml:space="preserve">social media </w:t>
      </w:r>
      <w:r w:rsidR="00FE2676" w:rsidRPr="00520BF3">
        <w:rPr>
          <w:rFonts w:ascii="Times New Roman" w:hAnsi="Times New Roman"/>
          <w:sz w:val="24"/>
          <w:szCs w:val="24"/>
        </w:rPr>
        <w:t xml:space="preserve">records in compliance with </w:t>
      </w:r>
      <w:r w:rsidR="009C4AAE">
        <w:rPr>
          <w:rFonts w:ascii="Times New Roman" w:hAnsi="Times New Roman"/>
          <w:sz w:val="24"/>
          <w:szCs w:val="24"/>
        </w:rPr>
        <w:t xml:space="preserve">the </w:t>
      </w:r>
      <w:r w:rsidR="00FE2676" w:rsidRPr="00520BF3">
        <w:rPr>
          <w:rFonts w:ascii="Times New Roman" w:hAnsi="Times New Roman"/>
          <w:sz w:val="24"/>
          <w:szCs w:val="24"/>
        </w:rPr>
        <w:t>Oregon Public Records Law.  The Public Records Law applies regardless of whether the social media site is hosted</w:t>
      </w:r>
      <w:r>
        <w:rPr>
          <w:rFonts w:ascii="Times New Roman" w:hAnsi="Times New Roman"/>
          <w:sz w:val="24"/>
          <w:szCs w:val="24"/>
        </w:rPr>
        <w:t xml:space="preserve"> by the c</w:t>
      </w:r>
      <w:r w:rsidR="008B05EE" w:rsidRPr="00520BF3">
        <w:rPr>
          <w:rFonts w:ascii="Times New Roman" w:hAnsi="Times New Roman"/>
          <w:sz w:val="24"/>
          <w:szCs w:val="24"/>
        </w:rPr>
        <w:t xml:space="preserve">ity or a third party.  </w:t>
      </w:r>
      <w:r w:rsidR="00FE2676" w:rsidRPr="00520BF3">
        <w:rPr>
          <w:rFonts w:ascii="Times New Roman" w:hAnsi="Times New Roman"/>
          <w:sz w:val="24"/>
          <w:szCs w:val="24"/>
        </w:rPr>
        <w:br/>
      </w:r>
    </w:p>
    <w:p w14:paraId="345C9BAE" w14:textId="77777777" w:rsidR="00723B5E" w:rsidRDefault="00934FEE" w:rsidP="008A434D">
      <w:pPr>
        <w:pStyle w:val="ListParagraph"/>
        <w:numPr>
          <w:ilvl w:val="0"/>
          <w:numId w:val="36"/>
        </w:numPr>
        <w:spacing w:before="100" w:beforeAutospacing="1" w:after="100" w:afterAutospacing="1" w:line="240" w:lineRule="auto"/>
        <w:rPr>
          <w:rFonts w:ascii="Times New Roman" w:hAnsi="Times New Roman"/>
          <w:sz w:val="24"/>
          <w:szCs w:val="24"/>
        </w:rPr>
      </w:pPr>
      <w:bookmarkStart w:id="3" w:name="_Hlk511986324"/>
      <w:r>
        <w:rPr>
          <w:rFonts w:ascii="Times New Roman" w:hAnsi="Times New Roman"/>
          <w:sz w:val="24"/>
          <w:szCs w:val="24"/>
        </w:rPr>
        <w:t>Those engaged in social m</w:t>
      </w:r>
      <w:r w:rsidR="008B05EE">
        <w:rPr>
          <w:rFonts w:ascii="Times New Roman" w:hAnsi="Times New Roman"/>
          <w:sz w:val="24"/>
          <w:szCs w:val="24"/>
        </w:rPr>
        <w:t>edia activi</w:t>
      </w:r>
      <w:r>
        <w:rPr>
          <w:rFonts w:ascii="Times New Roman" w:hAnsi="Times New Roman"/>
          <w:sz w:val="24"/>
          <w:szCs w:val="24"/>
        </w:rPr>
        <w:t>ties must be familiar with the c</w:t>
      </w:r>
      <w:r w:rsidR="008B05EE">
        <w:rPr>
          <w:rFonts w:ascii="Times New Roman" w:hAnsi="Times New Roman"/>
          <w:sz w:val="24"/>
          <w:szCs w:val="24"/>
        </w:rPr>
        <w:t xml:space="preserve">ity’s records retention schedule.  </w:t>
      </w:r>
      <w:r w:rsidR="00FE2676">
        <w:rPr>
          <w:rFonts w:ascii="Times New Roman" w:hAnsi="Times New Roman"/>
          <w:sz w:val="24"/>
          <w:szCs w:val="24"/>
        </w:rPr>
        <w:t xml:space="preserve">Any posted original content that </w:t>
      </w:r>
      <w:r>
        <w:rPr>
          <w:rFonts w:ascii="Times New Roman" w:hAnsi="Times New Roman"/>
          <w:sz w:val="24"/>
          <w:szCs w:val="24"/>
        </w:rPr>
        <w:t>is not a copy of a preexisting c</w:t>
      </w:r>
      <w:r w:rsidR="00FE2676">
        <w:rPr>
          <w:rFonts w:ascii="Times New Roman" w:hAnsi="Times New Roman"/>
          <w:sz w:val="24"/>
          <w:szCs w:val="24"/>
        </w:rPr>
        <w:t xml:space="preserve">ity record must be captured and retained by saving </w:t>
      </w:r>
      <w:r>
        <w:rPr>
          <w:rFonts w:ascii="Times New Roman" w:hAnsi="Times New Roman"/>
          <w:sz w:val="24"/>
          <w:szCs w:val="24"/>
        </w:rPr>
        <w:t>a copy and providing it to the c</w:t>
      </w:r>
      <w:r w:rsidR="00FE2676">
        <w:rPr>
          <w:rFonts w:ascii="Times New Roman" w:hAnsi="Times New Roman"/>
          <w:sz w:val="24"/>
          <w:szCs w:val="24"/>
        </w:rPr>
        <w:t xml:space="preserve">ity’s records custodian.  </w:t>
      </w:r>
      <w:bookmarkEnd w:id="3"/>
      <w:r w:rsidR="00723B5E">
        <w:rPr>
          <w:rFonts w:ascii="Times New Roman" w:hAnsi="Times New Roman"/>
          <w:sz w:val="24"/>
          <w:szCs w:val="24"/>
        </w:rPr>
        <w:br/>
      </w:r>
    </w:p>
    <w:p w14:paraId="5FCD2499" w14:textId="77777777" w:rsidR="008B05EE" w:rsidRDefault="00723B5E" w:rsidP="008A434D">
      <w:pPr>
        <w:pStyle w:val="ListParagraph"/>
        <w:numPr>
          <w:ilvl w:val="0"/>
          <w:numId w:val="36"/>
        </w:numPr>
        <w:spacing w:before="100" w:beforeAutospacing="1" w:after="100" w:afterAutospacing="1" w:line="240" w:lineRule="auto"/>
        <w:rPr>
          <w:rFonts w:ascii="Times New Roman" w:hAnsi="Times New Roman"/>
          <w:sz w:val="24"/>
          <w:szCs w:val="24"/>
        </w:rPr>
      </w:pPr>
      <w:bookmarkStart w:id="4" w:name="_Hlk511986351"/>
      <w:r>
        <w:rPr>
          <w:rFonts w:ascii="Times New Roman" w:hAnsi="Times New Roman"/>
          <w:sz w:val="24"/>
          <w:szCs w:val="24"/>
        </w:rPr>
        <w:t>Social med</w:t>
      </w:r>
      <w:r w:rsidR="00CF6A67">
        <w:rPr>
          <w:rFonts w:ascii="Times New Roman" w:hAnsi="Times New Roman"/>
          <w:sz w:val="24"/>
          <w:szCs w:val="24"/>
        </w:rPr>
        <w:t>ia content shall be retained by</w:t>
      </w:r>
      <w:r>
        <w:rPr>
          <w:rFonts w:ascii="Times New Roman" w:hAnsi="Times New Roman"/>
          <w:sz w:val="24"/>
          <w:szCs w:val="24"/>
        </w:rPr>
        <w:t xml:space="preserve"> composing and retaining message in local software and noting the time and date posted, or by capturing screenshots of the post once it is on the page.</w:t>
      </w:r>
      <w:r>
        <w:rPr>
          <w:rStyle w:val="FootnoteReference"/>
          <w:rFonts w:ascii="Times New Roman" w:hAnsi="Times New Roman"/>
          <w:sz w:val="24"/>
          <w:szCs w:val="24"/>
        </w:rPr>
        <w:footnoteReference w:id="7"/>
      </w:r>
      <w:bookmarkEnd w:id="4"/>
      <w:r w:rsidR="008B05EE">
        <w:rPr>
          <w:rFonts w:ascii="Times New Roman" w:hAnsi="Times New Roman"/>
          <w:sz w:val="24"/>
          <w:szCs w:val="24"/>
        </w:rPr>
        <w:br/>
      </w:r>
    </w:p>
    <w:p w14:paraId="5C01D8DF" w14:textId="36124A70" w:rsidR="00CF6A67" w:rsidRPr="00CF6A67" w:rsidRDefault="00CF6A67" w:rsidP="008A434D">
      <w:pPr>
        <w:pStyle w:val="ListParagraph"/>
        <w:numPr>
          <w:ilvl w:val="0"/>
          <w:numId w:val="36"/>
        </w:numPr>
        <w:spacing w:before="100" w:beforeAutospacing="1" w:after="100" w:afterAutospacing="1" w:line="240" w:lineRule="auto"/>
        <w:rPr>
          <w:rFonts w:ascii="Times New Roman" w:hAnsi="Times New Roman"/>
          <w:sz w:val="24"/>
          <w:szCs w:val="24"/>
        </w:rPr>
      </w:pPr>
      <w:r w:rsidRPr="003F1BBE">
        <w:rPr>
          <w:rFonts w:ascii="Times New Roman" w:hAnsi="Times New Roman"/>
          <w:sz w:val="24"/>
          <w:szCs w:val="24"/>
          <w:u w:val="single"/>
        </w:rPr>
        <w:t>Non-Original Social Media Content</w:t>
      </w:r>
      <w:r>
        <w:rPr>
          <w:rFonts w:ascii="Times New Roman" w:hAnsi="Times New Roman"/>
          <w:sz w:val="24"/>
          <w:szCs w:val="24"/>
          <w:u w:val="single"/>
        </w:rPr>
        <w:t xml:space="preserve"> Maintained Elsewhere</w:t>
      </w:r>
      <w:r>
        <w:rPr>
          <w:rFonts w:ascii="Times New Roman" w:hAnsi="Times New Roman"/>
          <w:sz w:val="24"/>
          <w:szCs w:val="24"/>
        </w:rPr>
        <w:br/>
        <w:t>Any posted content that is a copy of a city record that exists in another location does not need to be separately preserved, provided that the original content is being retained in compliance with the appropriate city retention schedule and media preservation requirements.  Employees should use social media applications exclusively as a mechanism for providing the public with links or references to content that is maintained as an official city record elsewhere.  Links or references posted to social media accounts are considered convenience copies which need to be retained only “as needed” or “until superseded.”</w:t>
      </w:r>
      <w:r>
        <w:rPr>
          <w:rFonts w:ascii="Times New Roman" w:hAnsi="Times New Roman"/>
          <w:sz w:val="24"/>
          <w:szCs w:val="24"/>
        </w:rPr>
        <w:br/>
      </w:r>
    </w:p>
    <w:p w14:paraId="4DE9D44E" w14:textId="52C90DD1" w:rsidR="008B05EE" w:rsidRPr="003F1BBE" w:rsidRDefault="008B05EE" w:rsidP="008A434D">
      <w:pPr>
        <w:pStyle w:val="ListParagraph"/>
        <w:numPr>
          <w:ilvl w:val="0"/>
          <w:numId w:val="36"/>
        </w:numPr>
        <w:spacing w:before="100" w:beforeAutospacing="1" w:after="100" w:afterAutospacing="1" w:line="240" w:lineRule="auto"/>
        <w:rPr>
          <w:rFonts w:ascii="Times New Roman" w:hAnsi="Times New Roman"/>
          <w:sz w:val="24"/>
          <w:szCs w:val="24"/>
        </w:rPr>
      </w:pPr>
      <w:r w:rsidRPr="003F1BBE">
        <w:rPr>
          <w:rFonts w:ascii="Times New Roman" w:hAnsi="Times New Roman"/>
          <w:sz w:val="24"/>
          <w:szCs w:val="24"/>
          <w:u w:val="single"/>
        </w:rPr>
        <w:t>Original Social Media Content</w:t>
      </w:r>
      <w:r>
        <w:rPr>
          <w:rFonts w:ascii="Times New Roman" w:hAnsi="Times New Roman"/>
          <w:sz w:val="24"/>
          <w:szCs w:val="24"/>
        </w:rPr>
        <w:br/>
      </w:r>
      <w:r w:rsidRPr="003F1BBE">
        <w:rPr>
          <w:rFonts w:ascii="Times New Roman" w:hAnsi="Times New Roman"/>
          <w:sz w:val="24"/>
          <w:szCs w:val="24"/>
        </w:rPr>
        <w:t>Any posted original content that constitutes a</w:t>
      </w:r>
      <w:r w:rsidR="00934FEE">
        <w:rPr>
          <w:rFonts w:ascii="Times New Roman" w:hAnsi="Times New Roman"/>
          <w:sz w:val="24"/>
          <w:szCs w:val="24"/>
        </w:rPr>
        <w:t xml:space="preserve"> c</w:t>
      </w:r>
      <w:r w:rsidRPr="003F1BBE">
        <w:rPr>
          <w:rFonts w:ascii="Times New Roman" w:hAnsi="Times New Roman"/>
          <w:sz w:val="24"/>
          <w:szCs w:val="24"/>
        </w:rPr>
        <w:t xml:space="preserve">ity record and that is not preserved and retained elsewhere in compliance with the </w:t>
      </w:r>
      <w:r w:rsidR="00934FEE">
        <w:rPr>
          <w:rFonts w:ascii="Times New Roman" w:hAnsi="Times New Roman"/>
          <w:sz w:val="24"/>
          <w:szCs w:val="24"/>
        </w:rPr>
        <w:t>appropriate c</w:t>
      </w:r>
      <w:r w:rsidRPr="003F1BBE">
        <w:rPr>
          <w:rFonts w:ascii="Times New Roman" w:hAnsi="Times New Roman"/>
          <w:sz w:val="24"/>
          <w:szCs w:val="24"/>
        </w:rPr>
        <w:t>ity retention sc</w:t>
      </w:r>
      <w:r w:rsidR="00934FEE">
        <w:rPr>
          <w:rFonts w:ascii="Times New Roman" w:hAnsi="Times New Roman"/>
          <w:sz w:val="24"/>
          <w:szCs w:val="24"/>
        </w:rPr>
        <w:t>hedule</w:t>
      </w:r>
      <w:r w:rsidR="00CF6A67">
        <w:rPr>
          <w:rFonts w:ascii="Times New Roman" w:hAnsi="Times New Roman"/>
          <w:sz w:val="24"/>
          <w:szCs w:val="24"/>
        </w:rPr>
        <w:t>,</w:t>
      </w:r>
      <w:r w:rsidR="00934FEE">
        <w:rPr>
          <w:rFonts w:ascii="Times New Roman" w:hAnsi="Times New Roman"/>
          <w:sz w:val="24"/>
          <w:szCs w:val="24"/>
        </w:rPr>
        <w:t xml:space="preserve"> must be captured by the c</w:t>
      </w:r>
      <w:r w:rsidRPr="003F1BBE">
        <w:rPr>
          <w:rFonts w:ascii="Times New Roman" w:hAnsi="Times New Roman"/>
          <w:sz w:val="24"/>
          <w:szCs w:val="24"/>
        </w:rPr>
        <w:t xml:space="preserve">ity and retained according to the appropriate schedule and preservation requirements.  The </w:t>
      </w:r>
      <w:r w:rsidR="00CF6A67">
        <w:rPr>
          <w:rFonts w:ascii="Times New Roman" w:hAnsi="Times New Roman"/>
          <w:sz w:val="24"/>
          <w:szCs w:val="24"/>
        </w:rPr>
        <w:t>person who posts</w:t>
      </w:r>
      <w:r w:rsidRPr="003F1BBE">
        <w:rPr>
          <w:rFonts w:ascii="Times New Roman" w:hAnsi="Times New Roman"/>
          <w:sz w:val="24"/>
          <w:szCs w:val="24"/>
        </w:rPr>
        <w:t xml:space="preserve"> the content is responsible for retaining and preserving the record.  </w:t>
      </w:r>
      <w:r w:rsidRPr="003F1BBE">
        <w:rPr>
          <w:rFonts w:ascii="Times New Roman" w:hAnsi="Times New Roman"/>
          <w:sz w:val="24"/>
          <w:szCs w:val="24"/>
        </w:rPr>
        <w:br/>
      </w:r>
    </w:p>
    <w:p w14:paraId="1E828064" w14:textId="539313FA" w:rsidR="008B05EE" w:rsidRDefault="003F6701" w:rsidP="008A434D">
      <w:pPr>
        <w:pStyle w:val="ListParagraph"/>
        <w:numPr>
          <w:ilvl w:val="1"/>
          <w:numId w:val="36"/>
        </w:numPr>
        <w:spacing w:before="100" w:beforeAutospacing="1" w:after="100" w:afterAutospacing="1" w:line="240" w:lineRule="auto"/>
        <w:rPr>
          <w:rFonts w:ascii="Times New Roman" w:hAnsi="Times New Roman"/>
          <w:sz w:val="24"/>
          <w:szCs w:val="24"/>
        </w:rPr>
      </w:pPr>
      <w:bookmarkStart w:id="6" w:name="_Hlk511986514"/>
      <w:r w:rsidRPr="003F1BBE">
        <w:rPr>
          <w:rFonts w:ascii="Times New Roman" w:hAnsi="Times New Roman"/>
          <w:sz w:val="24"/>
          <w:szCs w:val="24"/>
          <w:u w:val="single"/>
        </w:rPr>
        <w:t>Speeches/Statements/News Releases/Program Activity Records</w:t>
      </w:r>
      <w:r>
        <w:rPr>
          <w:rFonts w:ascii="Times New Roman" w:hAnsi="Times New Roman"/>
          <w:sz w:val="24"/>
          <w:szCs w:val="24"/>
        </w:rPr>
        <w:br/>
        <w:t>Content that contains written or photographed accounts</w:t>
      </w:r>
      <w:r w:rsidR="00934FEE">
        <w:rPr>
          <w:rFonts w:ascii="Times New Roman" w:hAnsi="Times New Roman"/>
          <w:sz w:val="24"/>
          <w:szCs w:val="24"/>
        </w:rPr>
        <w:t xml:space="preserve"> of a c</w:t>
      </w:r>
      <w:r>
        <w:rPr>
          <w:rFonts w:ascii="Times New Roman" w:hAnsi="Times New Roman"/>
          <w:sz w:val="24"/>
          <w:szCs w:val="24"/>
        </w:rPr>
        <w:t xml:space="preserve">ity event, or summary of such events posted </w:t>
      </w:r>
      <w:r w:rsidR="00934FEE">
        <w:rPr>
          <w:rFonts w:ascii="Times New Roman" w:hAnsi="Times New Roman"/>
          <w:sz w:val="24"/>
          <w:szCs w:val="24"/>
        </w:rPr>
        <w:t>to social m</w:t>
      </w:r>
      <w:r>
        <w:rPr>
          <w:rFonts w:ascii="Times New Roman" w:hAnsi="Times New Roman"/>
          <w:sz w:val="24"/>
          <w:szCs w:val="24"/>
        </w:rPr>
        <w:t xml:space="preserve">edia are considered statements and reports for retention purposes and should be retained generally for </w:t>
      </w:r>
      <w:r w:rsidR="009C4AAE">
        <w:rPr>
          <w:rFonts w:ascii="Times New Roman" w:hAnsi="Times New Roman"/>
          <w:sz w:val="24"/>
          <w:szCs w:val="24"/>
        </w:rPr>
        <w:t xml:space="preserve">two </w:t>
      </w:r>
      <w:r>
        <w:rPr>
          <w:rFonts w:ascii="Times New Roman" w:hAnsi="Times New Roman"/>
          <w:sz w:val="24"/>
          <w:szCs w:val="24"/>
        </w:rPr>
        <w:t>years from the time they are “published.”  If these posts contain policy or historically significant content, they must be retained permanently.</w:t>
      </w:r>
      <w:bookmarkEnd w:id="6"/>
      <w:r>
        <w:rPr>
          <w:rFonts w:ascii="Times New Roman" w:hAnsi="Times New Roman"/>
          <w:sz w:val="24"/>
          <w:szCs w:val="24"/>
        </w:rPr>
        <w:br/>
      </w:r>
    </w:p>
    <w:p w14:paraId="0F843DD2" w14:textId="75D82904" w:rsidR="003F6701" w:rsidRDefault="003F6701" w:rsidP="008A434D">
      <w:pPr>
        <w:pStyle w:val="ListParagraph"/>
        <w:numPr>
          <w:ilvl w:val="1"/>
          <w:numId w:val="36"/>
        </w:numPr>
        <w:spacing w:before="100" w:beforeAutospacing="1" w:after="100" w:afterAutospacing="1" w:line="240" w:lineRule="auto"/>
        <w:rPr>
          <w:rFonts w:ascii="Times New Roman" w:hAnsi="Times New Roman"/>
          <w:sz w:val="24"/>
          <w:szCs w:val="24"/>
        </w:rPr>
      </w:pPr>
      <w:bookmarkStart w:id="7" w:name="_Hlk511987242"/>
      <w:r w:rsidRPr="003F1BBE">
        <w:rPr>
          <w:rFonts w:ascii="Times New Roman" w:hAnsi="Times New Roman"/>
          <w:sz w:val="24"/>
          <w:szCs w:val="24"/>
          <w:u w:val="single"/>
        </w:rPr>
        <w:t>Correspondence</w:t>
      </w:r>
      <w:r w:rsidR="00CF6A67">
        <w:rPr>
          <w:rFonts w:ascii="Times New Roman" w:hAnsi="Times New Roman"/>
          <w:sz w:val="24"/>
          <w:szCs w:val="24"/>
        </w:rPr>
        <w:br/>
        <w:t>I</w:t>
      </w:r>
      <w:r>
        <w:rPr>
          <w:rFonts w:ascii="Times New Roman" w:hAnsi="Times New Roman"/>
          <w:sz w:val="24"/>
          <w:szCs w:val="24"/>
        </w:rPr>
        <w:t xml:space="preserve">ncoming messages from the public that arrive via the </w:t>
      </w:r>
      <w:r w:rsidR="00934FEE">
        <w:rPr>
          <w:rFonts w:ascii="Times New Roman" w:hAnsi="Times New Roman"/>
          <w:sz w:val="24"/>
          <w:szCs w:val="24"/>
        </w:rPr>
        <w:t>c</w:t>
      </w:r>
      <w:r>
        <w:rPr>
          <w:rFonts w:ascii="Times New Roman" w:hAnsi="Times New Roman"/>
          <w:sz w:val="24"/>
          <w:szCs w:val="24"/>
        </w:rPr>
        <w:t>ity’</w:t>
      </w:r>
      <w:r w:rsidR="00934FEE">
        <w:rPr>
          <w:rFonts w:ascii="Times New Roman" w:hAnsi="Times New Roman"/>
          <w:sz w:val="24"/>
          <w:szCs w:val="24"/>
        </w:rPr>
        <w:t>s social m</w:t>
      </w:r>
      <w:r>
        <w:rPr>
          <w:rFonts w:ascii="Times New Roman" w:hAnsi="Times New Roman"/>
          <w:sz w:val="24"/>
          <w:szCs w:val="24"/>
        </w:rPr>
        <w:t xml:space="preserve">edia account should be treated as correspondence.  </w:t>
      </w:r>
      <w:r w:rsidR="00CF6A67">
        <w:rPr>
          <w:rFonts w:ascii="Times New Roman" w:hAnsi="Times New Roman"/>
          <w:sz w:val="24"/>
          <w:szCs w:val="24"/>
        </w:rPr>
        <w:t>Messages</w:t>
      </w:r>
      <w:r>
        <w:rPr>
          <w:rFonts w:ascii="Times New Roman" w:hAnsi="Times New Roman"/>
          <w:sz w:val="24"/>
          <w:szCs w:val="24"/>
        </w:rPr>
        <w:t xml:space="preserve"> completely unrelated to the </w:t>
      </w:r>
      <w:r w:rsidR="00934FEE">
        <w:rPr>
          <w:rFonts w:ascii="Times New Roman" w:hAnsi="Times New Roman"/>
          <w:sz w:val="24"/>
          <w:szCs w:val="24"/>
        </w:rPr>
        <w:t>c</w:t>
      </w:r>
      <w:r>
        <w:rPr>
          <w:rFonts w:ascii="Times New Roman" w:hAnsi="Times New Roman"/>
          <w:sz w:val="24"/>
          <w:szCs w:val="24"/>
        </w:rPr>
        <w:t>ity’s activities does not need to be retained.  If the message relate</w:t>
      </w:r>
      <w:r w:rsidR="00BF5BDB">
        <w:rPr>
          <w:rFonts w:ascii="Times New Roman" w:hAnsi="Times New Roman"/>
          <w:sz w:val="24"/>
          <w:szCs w:val="24"/>
        </w:rPr>
        <w:t>s</w:t>
      </w:r>
      <w:r>
        <w:rPr>
          <w:rFonts w:ascii="Times New Roman" w:hAnsi="Times New Roman"/>
          <w:sz w:val="24"/>
          <w:szCs w:val="24"/>
        </w:rPr>
        <w:t xml:space="preserve"> to the </w:t>
      </w:r>
      <w:r w:rsidR="00CF6A67">
        <w:rPr>
          <w:rFonts w:ascii="Times New Roman" w:hAnsi="Times New Roman"/>
          <w:sz w:val="24"/>
          <w:szCs w:val="24"/>
        </w:rPr>
        <w:t>city</w:t>
      </w:r>
      <w:r>
        <w:rPr>
          <w:rFonts w:ascii="Times New Roman" w:hAnsi="Times New Roman"/>
          <w:sz w:val="24"/>
          <w:szCs w:val="24"/>
        </w:rPr>
        <w:t>’s activities or functions</w:t>
      </w:r>
      <w:r w:rsidR="00F67B54">
        <w:rPr>
          <w:rFonts w:ascii="Times New Roman" w:hAnsi="Times New Roman"/>
          <w:sz w:val="24"/>
          <w:szCs w:val="24"/>
        </w:rPr>
        <w:t>, it</w:t>
      </w:r>
      <w:r>
        <w:rPr>
          <w:rFonts w:ascii="Times New Roman" w:hAnsi="Times New Roman"/>
          <w:sz w:val="24"/>
          <w:szCs w:val="24"/>
        </w:rPr>
        <w:t xml:space="preserve"> must be captured and retained per the retention category that most closely corresponds to the content of the message.  </w:t>
      </w:r>
      <w:r w:rsidR="00CF6A67">
        <w:rPr>
          <w:rFonts w:ascii="Times New Roman" w:hAnsi="Times New Roman"/>
          <w:sz w:val="24"/>
          <w:szCs w:val="24"/>
        </w:rPr>
        <w:t xml:space="preserve">Staff are </w:t>
      </w:r>
      <w:r w:rsidR="00F27E20">
        <w:rPr>
          <w:rFonts w:ascii="Times New Roman" w:hAnsi="Times New Roman"/>
          <w:sz w:val="24"/>
          <w:szCs w:val="24"/>
        </w:rPr>
        <w:t xml:space="preserve">advised </w:t>
      </w:r>
      <w:r w:rsidR="00CF6A67">
        <w:rPr>
          <w:rFonts w:ascii="Times New Roman" w:hAnsi="Times New Roman"/>
          <w:sz w:val="24"/>
          <w:szCs w:val="24"/>
        </w:rPr>
        <w:t xml:space="preserve">to respond to </w:t>
      </w:r>
      <w:r w:rsidR="00CF6A67">
        <w:rPr>
          <w:rFonts w:ascii="Times New Roman" w:hAnsi="Times New Roman"/>
          <w:sz w:val="24"/>
          <w:szCs w:val="24"/>
        </w:rPr>
        <w:lastRenderedPageBreak/>
        <w:t xml:space="preserve">correspondence via </w:t>
      </w:r>
      <w:r w:rsidR="008F4C3B">
        <w:rPr>
          <w:rFonts w:ascii="Times New Roman" w:hAnsi="Times New Roman"/>
          <w:sz w:val="24"/>
          <w:szCs w:val="24"/>
        </w:rPr>
        <w:t>email</w:t>
      </w:r>
      <w:r w:rsidR="00CF6A67">
        <w:rPr>
          <w:rFonts w:ascii="Times New Roman" w:hAnsi="Times New Roman"/>
          <w:sz w:val="24"/>
          <w:szCs w:val="24"/>
        </w:rPr>
        <w:t xml:space="preserve"> or other “offline” messaging methods </w:t>
      </w:r>
      <w:r>
        <w:rPr>
          <w:rFonts w:ascii="Times New Roman" w:hAnsi="Times New Roman"/>
          <w:sz w:val="24"/>
          <w:szCs w:val="24"/>
        </w:rPr>
        <w:t>and if possible, communicate directly with the individual and maintain that correspondence.</w:t>
      </w:r>
      <w:bookmarkEnd w:id="7"/>
      <w:r>
        <w:rPr>
          <w:rFonts w:ascii="Times New Roman" w:hAnsi="Times New Roman"/>
          <w:sz w:val="24"/>
          <w:szCs w:val="24"/>
        </w:rPr>
        <w:br/>
      </w:r>
    </w:p>
    <w:p w14:paraId="59C6348A" w14:textId="12F93D93" w:rsidR="00393F2D" w:rsidRPr="007010EA" w:rsidRDefault="003F1BBE" w:rsidP="002105F1">
      <w:pPr>
        <w:pStyle w:val="ListParagraph"/>
        <w:numPr>
          <w:ilvl w:val="1"/>
          <w:numId w:val="36"/>
        </w:numPr>
        <w:spacing w:before="100" w:beforeAutospacing="1" w:after="100" w:afterAutospacing="1" w:line="240" w:lineRule="auto"/>
        <w:rPr>
          <w:rFonts w:ascii="Times New Roman" w:hAnsi="Times New Roman"/>
          <w:sz w:val="24"/>
          <w:szCs w:val="24"/>
        </w:rPr>
      </w:pPr>
      <w:r w:rsidRPr="007010EA">
        <w:rPr>
          <w:rFonts w:ascii="Times New Roman" w:hAnsi="Times New Roman"/>
          <w:sz w:val="24"/>
          <w:szCs w:val="24"/>
          <w:u w:val="single"/>
        </w:rPr>
        <w:t>Content Associated with a Specific Function or Activity</w:t>
      </w:r>
      <w:r w:rsidRPr="007010EA">
        <w:rPr>
          <w:rFonts w:ascii="Times New Roman" w:hAnsi="Times New Roman"/>
          <w:sz w:val="24"/>
          <w:szCs w:val="24"/>
        </w:rPr>
        <w:br/>
        <w:t>Information received from the public in response to social media posts used as a public entry point to solicit specific information</w:t>
      </w:r>
      <w:r w:rsidR="007010EA" w:rsidRPr="007010EA">
        <w:rPr>
          <w:rFonts w:ascii="Times New Roman" w:hAnsi="Times New Roman"/>
          <w:sz w:val="24"/>
          <w:szCs w:val="24"/>
        </w:rPr>
        <w:t>—</w:t>
      </w:r>
      <w:r w:rsidRPr="007010EA">
        <w:rPr>
          <w:rFonts w:ascii="Times New Roman" w:hAnsi="Times New Roman"/>
          <w:sz w:val="24"/>
          <w:szCs w:val="24"/>
        </w:rPr>
        <w:t xml:space="preserve">such as conducting a poll or </w:t>
      </w:r>
      <w:r w:rsidR="00F67B54" w:rsidRPr="007010EA">
        <w:rPr>
          <w:rFonts w:ascii="Times New Roman" w:hAnsi="Times New Roman"/>
          <w:sz w:val="24"/>
          <w:szCs w:val="24"/>
        </w:rPr>
        <w:t xml:space="preserve">to </w:t>
      </w:r>
      <w:r w:rsidRPr="007010EA">
        <w:rPr>
          <w:rFonts w:ascii="Times New Roman" w:hAnsi="Times New Roman"/>
          <w:sz w:val="24"/>
          <w:szCs w:val="24"/>
        </w:rPr>
        <w:t xml:space="preserve">launch a process </w:t>
      </w:r>
      <w:r w:rsidR="00CF6A67" w:rsidRPr="007010EA">
        <w:rPr>
          <w:rFonts w:ascii="Times New Roman" w:hAnsi="Times New Roman"/>
          <w:sz w:val="24"/>
          <w:szCs w:val="24"/>
        </w:rPr>
        <w:t>or placing an order</w:t>
      </w:r>
      <w:r w:rsidR="007010EA" w:rsidRPr="007010EA">
        <w:rPr>
          <w:rFonts w:ascii="Times New Roman" w:hAnsi="Times New Roman"/>
          <w:sz w:val="24"/>
          <w:szCs w:val="24"/>
        </w:rPr>
        <w:t>—</w:t>
      </w:r>
      <w:r w:rsidRPr="007010EA">
        <w:rPr>
          <w:rFonts w:ascii="Times New Roman" w:hAnsi="Times New Roman"/>
          <w:sz w:val="24"/>
          <w:szCs w:val="24"/>
        </w:rPr>
        <w:t>should be retained along with other records associated with that function or activity using the appropriate retention schedule.</w:t>
      </w:r>
    </w:p>
    <w:p w14:paraId="5F444B52" w14:textId="0CCA7757" w:rsidR="003F6701" w:rsidRDefault="00393F2D" w:rsidP="008A434D">
      <w:pPr>
        <w:spacing w:before="100" w:beforeAutospacing="1" w:after="100" w:afterAutospacing="1" w:line="240" w:lineRule="auto"/>
        <w:rPr>
          <w:rFonts w:ascii="Times New Roman" w:hAnsi="Times New Roman"/>
          <w:sz w:val="24"/>
          <w:szCs w:val="24"/>
        </w:rPr>
      </w:pPr>
      <w:r w:rsidRPr="0067780A">
        <w:rPr>
          <w:rFonts w:ascii="Times New Roman" w:hAnsi="Times New Roman"/>
          <w:b/>
          <w:sz w:val="24"/>
          <w:szCs w:val="24"/>
        </w:rPr>
        <w:t>Any staff</w:t>
      </w:r>
      <w:r w:rsidR="00261F75">
        <w:rPr>
          <w:rFonts w:ascii="Times New Roman" w:hAnsi="Times New Roman"/>
          <w:b/>
          <w:sz w:val="24"/>
          <w:szCs w:val="24"/>
        </w:rPr>
        <w:t xml:space="preserve"> member</w:t>
      </w:r>
      <w:r w:rsidRPr="0067780A">
        <w:rPr>
          <w:rFonts w:ascii="Times New Roman" w:hAnsi="Times New Roman"/>
          <w:b/>
          <w:sz w:val="24"/>
          <w:szCs w:val="24"/>
        </w:rPr>
        <w:t xml:space="preserve"> in violation of </w:t>
      </w:r>
      <w:r w:rsidR="00BF5BDB">
        <w:rPr>
          <w:rFonts w:ascii="Times New Roman" w:hAnsi="Times New Roman"/>
          <w:b/>
          <w:sz w:val="24"/>
          <w:szCs w:val="24"/>
        </w:rPr>
        <w:t xml:space="preserve">this </w:t>
      </w:r>
      <w:r w:rsidR="00975700">
        <w:rPr>
          <w:rFonts w:ascii="Times New Roman" w:hAnsi="Times New Roman"/>
          <w:b/>
          <w:sz w:val="24"/>
          <w:szCs w:val="24"/>
        </w:rPr>
        <w:t>s</w:t>
      </w:r>
      <w:r w:rsidR="00BF5BDB">
        <w:rPr>
          <w:rFonts w:ascii="Times New Roman" w:hAnsi="Times New Roman"/>
          <w:b/>
          <w:sz w:val="24"/>
          <w:szCs w:val="24"/>
        </w:rPr>
        <w:t xml:space="preserve">ocial </w:t>
      </w:r>
      <w:r w:rsidR="00975700">
        <w:rPr>
          <w:rFonts w:ascii="Times New Roman" w:hAnsi="Times New Roman"/>
          <w:b/>
          <w:sz w:val="24"/>
          <w:szCs w:val="24"/>
        </w:rPr>
        <w:t>m</w:t>
      </w:r>
      <w:r w:rsidR="00BF5BDB">
        <w:rPr>
          <w:rFonts w:ascii="Times New Roman" w:hAnsi="Times New Roman"/>
          <w:b/>
          <w:sz w:val="24"/>
          <w:szCs w:val="24"/>
        </w:rPr>
        <w:t xml:space="preserve">edia </w:t>
      </w:r>
      <w:r w:rsidR="00975700">
        <w:rPr>
          <w:rFonts w:ascii="Times New Roman" w:hAnsi="Times New Roman"/>
          <w:b/>
          <w:sz w:val="24"/>
          <w:szCs w:val="24"/>
        </w:rPr>
        <w:t>p</w:t>
      </w:r>
      <w:r w:rsidRPr="0067780A">
        <w:rPr>
          <w:rFonts w:ascii="Times New Roman" w:hAnsi="Times New Roman"/>
          <w:b/>
          <w:sz w:val="24"/>
          <w:szCs w:val="24"/>
        </w:rPr>
        <w:t>olicy is subject to disciplinary action pursuant to the city’s personnel manual, including but not necessarily limited to termination</w:t>
      </w:r>
      <w:r>
        <w:rPr>
          <w:rFonts w:ascii="Times New Roman" w:hAnsi="Times New Roman"/>
          <w:sz w:val="24"/>
          <w:szCs w:val="24"/>
        </w:rPr>
        <w:t>.</w:t>
      </w:r>
      <w:r w:rsidR="003F1BBE" w:rsidRPr="0067780A">
        <w:rPr>
          <w:rFonts w:ascii="Times New Roman" w:hAnsi="Times New Roman"/>
          <w:sz w:val="24"/>
          <w:szCs w:val="24"/>
        </w:rPr>
        <w:br/>
      </w:r>
    </w:p>
    <w:p w14:paraId="692359E7" w14:textId="421D730B" w:rsidR="00393F2D" w:rsidRDefault="00393F2D" w:rsidP="0067780A">
      <w:pPr>
        <w:rPr>
          <w:rFonts w:ascii="Times New Roman" w:hAnsi="Times New Roman"/>
          <w:sz w:val="24"/>
          <w:szCs w:val="24"/>
        </w:rPr>
      </w:pPr>
    </w:p>
    <w:p w14:paraId="7ED346C2" w14:textId="77777777" w:rsidR="00393F2D" w:rsidRPr="0067780A" w:rsidRDefault="00393F2D" w:rsidP="0067780A">
      <w:pPr>
        <w:rPr>
          <w:rFonts w:ascii="Times New Roman" w:hAnsi="Times New Roman"/>
          <w:sz w:val="24"/>
          <w:szCs w:val="24"/>
        </w:rPr>
      </w:pPr>
    </w:p>
    <w:p w14:paraId="679FA8E5" w14:textId="77777777" w:rsidR="00AE00DC" w:rsidRDefault="00B726A7" w:rsidP="008A434D">
      <w:pPr>
        <w:pStyle w:val="ListParagraph"/>
        <w:spacing w:before="100" w:beforeAutospacing="1" w:after="100" w:afterAutospacing="1" w:line="240" w:lineRule="auto"/>
        <w:ind w:left="360"/>
        <w:rPr>
          <w:rFonts w:ascii="Times New Roman" w:hAnsi="Times New Roman"/>
          <w:sz w:val="24"/>
          <w:szCs w:val="24"/>
        </w:rPr>
        <w:sectPr w:rsidR="00AE00DC" w:rsidSect="003B4DE8">
          <w:footerReference w:type="default" r:id="rId10"/>
          <w:pgSz w:w="12240" w:h="15840"/>
          <w:pgMar w:top="1440" w:right="1440" w:bottom="1440" w:left="1440" w:header="720" w:footer="288" w:gutter="0"/>
          <w:cols w:space="720"/>
          <w:titlePg/>
          <w:docGrid w:linePitch="360"/>
        </w:sectPr>
      </w:pPr>
      <w:r w:rsidRPr="00723B5E">
        <w:rPr>
          <w:rFonts w:ascii="Times New Roman" w:hAnsi="Times New Roman"/>
          <w:sz w:val="24"/>
          <w:szCs w:val="24"/>
        </w:rPr>
        <w:br/>
      </w:r>
    </w:p>
    <w:p w14:paraId="5A0A852B" w14:textId="55134C60" w:rsidR="000F4A47" w:rsidRPr="008A434D" w:rsidRDefault="00175FBD" w:rsidP="007010EA">
      <w:pPr>
        <w:pStyle w:val="Heading1"/>
      </w:pPr>
      <w:r w:rsidRPr="008A434D">
        <w:lastRenderedPageBreak/>
        <w:t>Appendix A – SAMPLE SOCIAL MEDIA USER GUIDELINES</w:t>
      </w:r>
    </w:p>
    <w:p w14:paraId="37C019EF" w14:textId="0DDDD7AC" w:rsidR="008665F1" w:rsidRDefault="008665F1" w:rsidP="008A434D">
      <w:pPr>
        <w:pStyle w:val="ListParagraph"/>
        <w:spacing w:before="100" w:beforeAutospacing="1" w:after="100" w:afterAutospacing="1" w:line="240" w:lineRule="auto"/>
        <w:ind w:left="360"/>
        <w:rPr>
          <w:rFonts w:ascii="Times New Roman" w:hAnsi="Times New Roman"/>
          <w:sz w:val="24"/>
          <w:szCs w:val="24"/>
        </w:rPr>
      </w:pPr>
    </w:p>
    <w:p w14:paraId="12A794AA" w14:textId="38ADD2CB" w:rsidR="008665F1" w:rsidRDefault="008665F1" w:rsidP="008A434D">
      <w:pPr>
        <w:pStyle w:val="ListParagraph"/>
        <w:spacing w:before="100" w:beforeAutospacing="1" w:after="100" w:afterAutospacing="1" w:line="240" w:lineRule="auto"/>
        <w:ind w:left="360"/>
        <w:rPr>
          <w:rFonts w:ascii="Times New Roman" w:hAnsi="Times New Roman"/>
          <w:sz w:val="24"/>
          <w:szCs w:val="24"/>
        </w:rPr>
      </w:pPr>
      <w:r>
        <w:rPr>
          <w:rFonts w:ascii="Times New Roman" w:hAnsi="Times New Roman"/>
          <w:sz w:val="24"/>
          <w:szCs w:val="24"/>
        </w:rPr>
        <w:t xml:space="preserve">The </w:t>
      </w:r>
      <w:r w:rsidR="009C4AAE">
        <w:rPr>
          <w:rFonts w:ascii="Times New Roman" w:hAnsi="Times New Roman"/>
          <w:sz w:val="24"/>
          <w:szCs w:val="24"/>
        </w:rPr>
        <w:t>c</w:t>
      </w:r>
      <w:r>
        <w:rPr>
          <w:rFonts w:ascii="Times New Roman" w:hAnsi="Times New Roman"/>
          <w:sz w:val="24"/>
          <w:szCs w:val="24"/>
        </w:rPr>
        <w:t>ity of _________</w:t>
      </w:r>
      <w:r w:rsidR="00175FBD">
        <w:rPr>
          <w:rFonts w:ascii="Times New Roman" w:hAnsi="Times New Roman"/>
          <w:sz w:val="24"/>
          <w:szCs w:val="24"/>
        </w:rPr>
        <w:t>_ encourages</w:t>
      </w:r>
      <w:r>
        <w:rPr>
          <w:rFonts w:ascii="Times New Roman" w:hAnsi="Times New Roman"/>
          <w:sz w:val="24"/>
          <w:szCs w:val="24"/>
        </w:rPr>
        <w:t xml:space="preserve"> the public the share thoughts as they relate to the topics being discussed on the city’s social media sites.  The views expressed in visitor comments reflect those of the comment’s author and do not necessarily reflect the official positions of the </w:t>
      </w:r>
      <w:r w:rsidR="009C4AAE">
        <w:rPr>
          <w:rFonts w:ascii="Times New Roman" w:hAnsi="Times New Roman"/>
          <w:sz w:val="24"/>
          <w:szCs w:val="24"/>
        </w:rPr>
        <w:t>c</w:t>
      </w:r>
      <w:r>
        <w:rPr>
          <w:rFonts w:ascii="Times New Roman" w:hAnsi="Times New Roman"/>
          <w:sz w:val="24"/>
          <w:szCs w:val="24"/>
        </w:rPr>
        <w:t xml:space="preserve">ity of ____________.  Public comments are considered public information and may be subject to monitoring, moderation and disclosure to third parties.  </w:t>
      </w:r>
      <w:r w:rsidR="00904C73">
        <w:rPr>
          <w:rFonts w:ascii="Times New Roman" w:hAnsi="Times New Roman"/>
          <w:sz w:val="24"/>
          <w:szCs w:val="24"/>
        </w:rPr>
        <w:t xml:space="preserve">Users </w:t>
      </w:r>
      <w:r w:rsidR="00A610BA">
        <w:rPr>
          <w:rFonts w:ascii="Times New Roman" w:hAnsi="Times New Roman"/>
          <w:sz w:val="24"/>
          <w:szCs w:val="24"/>
        </w:rPr>
        <w:t>shall refrain from</w:t>
      </w:r>
      <w:r w:rsidR="00904C73">
        <w:rPr>
          <w:rFonts w:ascii="Times New Roman" w:hAnsi="Times New Roman"/>
          <w:sz w:val="24"/>
          <w:szCs w:val="24"/>
        </w:rPr>
        <w:t xml:space="preserve"> post</w:t>
      </w:r>
      <w:r w:rsidR="00A610BA">
        <w:rPr>
          <w:rFonts w:ascii="Times New Roman" w:hAnsi="Times New Roman"/>
          <w:sz w:val="24"/>
          <w:szCs w:val="24"/>
        </w:rPr>
        <w:t>ing</w:t>
      </w:r>
      <w:r w:rsidR="00904C73">
        <w:rPr>
          <w:rFonts w:ascii="Times New Roman" w:hAnsi="Times New Roman"/>
          <w:sz w:val="24"/>
          <w:szCs w:val="24"/>
        </w:rPr>
        <w:t xml:space="preserve"> and t</w:t>
      </w:r>
      <w:r>
        <w:rPr>
          <w:rFonts w:ascii="Times New Roman" w:hAnsi="Times New Roman"/>
          <w:sz w:val="24"/>
          <w:szCs w:val="24"/>
        </w:rPr>
        <w:t xml:space="preserve">he </w:t>
      </w:r>
      <w:r w:rsidR="009C4AAE">
        <w:rPr>
          <w:rFonts w:ascii="Times New Roman" w:hAnsi="Times New Roman"/>
          <w:sz w:val="24"/>
          <w:szCs w:val="24"/>
        </w:rPr>
        <w:t>c</w:t>
      </w:r>
      <w:r>
        <w:rPr>
          <w:rFonts w:ascii="Times New Roman" w:hAnsi="Times New Roman"/>
          <w:sz w:val="24"/>
          <w:szCs w:val="24"/>
        </w:rPr>
        <w:t>ity of __________ reserves the dis</w:t>
      </w:r>
      <w:r w:rsidR="00FF0E0E">
        <w:rPr>
          <w:rFonts w:ascii="Times New Roman" w:hAnsi="Times New Roman"/>
          <w:sz w:val="24"/>
          <w:szCs w:val="24"/>
        </w:rPr>
        <w:t>cretion</w:t>
      </w:r>
      <w:r>
        <w:rPr>
          <w:rFonts w:ascii="Times New Roman" w:hAnsi="Times New Roman"/>
          <w:sz w:val="24"/>
          <w:szCs w:val="24"/>
        </w:rPr>
        <w:t xml:space="preserve"> to remove:</w:t>
      </w:r>
    </w:p>
    <w:p w14:paraId="39F8437E" w14:textId="77777777" w:rsidR="008665F1" w:rsidRDefault="008665F1" w:rsidP="008A434D">
      <w:pPr>
        <w:pStyle w:val="ListParagraph"/>
        <w:spacing w:before="100" w:beforeAutospacing="1" w:after="100" w:afterAutospacing="1" w:line="240" w:lineRule="auto"/>
        <w:ind w:left="360"/>
        <w:rPr>
          <w:rFonts w:ascii="Times New Roman" w:hAnsi="Times New Roman"/>
          <w:sz w:val="24"/>
          <w:szCs w:val="24"/>
        </w:rPr>
      </w:pPr>
    </w:p>
    <w:p w14:paraId="3E47C737" w14:textId="77777777" w:rsidR="008665F1" w:rsidRDefault="008665F1" w:rsidP="008A434D">
      <w:pPr>
        <w:pStyle w:val="ListParagraph"/>
        <w:numPr>
          <w:ilvl w:val="0"/>
          <w:numId w:val="37"/>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Comments not topically related to the particular article being commented upon;</w:t>
      </w:r>
      <w:r>
        <w:rPr>
          <w:rFonts w:ascii="Times New Roman" w:hAnsi="Times New Roman"/>
          <w:sz w:val="24"/>
          <w:szCs w:val="24"/>
        </w:rPr>
        <w:br/>
      </w:r>
    </w:p>
    <w:p w14:paraId="62B25508" w14:textId="77777777" w:rsidR="008665F1" w:rsidRDefault="008665F1" w:rsidP="008A434D">
      <w:pPr>
        <w:pStyle w:val="ListParagraph"/>
        <w:numPr>
          <w:ilvl w:val="0"/>
          <w:numId w:val="37"/>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Comments in support of or opposition to political campaigns or ballot measures;</w:t>
      </w:r>
      <w:r>
        <w:rPr>
          <w:rFonts w:ascii="Times New Roman" w:hAnsi="Times New Roman"/>
          <w:sz w:val="24"/>
          <w:szCs w:val="24"/>
        </w:rPr>
        <w:br/>
      </w:r>
    </w:p>
    <w:p w14:paraId="6E74FBC1" w14:textId="77777777" w:rsidR="008665F1" w:rsidRDefault="008665F1" w:rsidP="008A434D">
      <w:pPr>
        <w:pStyle w:val="ListParagraph"/>
        <w:numPr>
          <w:ilvl w:val="0"/>
          <w:numId w:val="37"/>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Profane language or content;</w:t>
      </w:r>
      <w:r>
        <w:rPr>
          <w:rFonts w:ascii="Times New Roman" w:hAnsi="Times New Roman"/>
          <w:sz w:val="24"/>
          <w:szCs w:val="24"/>
        </w:rPr>
        <w:br/>
      </w:r>
    </w:p>
    <w:p w14:paraId="18EB11E1" w14:textId="77777777" w:rsidR="008665F1" w:rsidRDefault="008665F1" w:rsidP="008A434D">
      <w:pPr>
        <w:pStyle w:val="ListParagraph"/>
        <w:numPr>
          <w:ilvl w:val="0"/>
          <w:numId w:val="37"/>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Content that promotes, fosters, or perpetuates discrimination upon the basis on race, religion, gender, gender identity, marital status, familial status, national origin, age, mental or physical disability, sexual orientation, source of income, or other protected status under applicable law;</w:t>
      </w:r>
      <w:r>
        <w:rPr>
          <w:rFonts w:ascii="Times New Roman" w:hAnsi="Times New Roman"/>
          <w:sz w:val="24"/>
          <w:szCs w:val="24"/>
        </w:rPr>
        <w:br/>
      </w:r>
    </w:p>
    <w:p w14:paraId="0D199479" w14:textId="77777777" w:rsidR="008665F1" w:rsidRDefault="008665F1" w:rsidP="008A434D">
      <w:pPr>
        <w:pStyle w:val="ListParagraph"/>
        <w:numPr>
          <w:ilvl w:val="0"/>
          <w:numId w:val="37"/>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Inappropriate sexual content or links to inappropriate sexual content;</w:t>
      </w:r>
      <w:r>
        <w:rPr>
          <w:rFonts w:ascii="Times New Roman" w:hAnsi="Times New Roman"/>
          <w:sz w:val="24"/>
          <w:szCs w:val="24"/>
        </w:rPr>
        <w:br/>
      </w:r>
    </w:p>
    <w:p w14:paraId="29618E1F" w14:textId="77777777" w:rsidR="008665F1" w:rsidRDefault="008665F1" w:rsidP="008A434D">
      <w:pPr>
        <w:pStyle w:val="ListParagraph"/>
        <w:numPr>
          <w:ilvl w:val="0"/>
          <w:numId w:val="37"/>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Solicitations of commerce;</w:t>
      </w:r>
      <w:r>
        <w:rPr>
          <w:rFonts w:ascii="Times New Roman" w:hAnsi="Times New Roman"/>
          <w:sz w:val="24"/>
          <w:szCs w:val="24"/>
        </w:rPr>
        <w:br/>
      </w:r>
    </w:p>
    <w:p w14:paraId="1E95FC87" w14:textId="77777777" w:rsidR="008665F1" w:rsidRDefault="008665F1" w:rsidP="008A434D">
      <w:pPr>
        <w:pStyle w:val="ListParagraph"/>
        <w:numPr>
          <w:ilvl w:val="0"/>
          <w:numId w:val="37"/>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Conduct or encouragement of illegal activity;</w:t>
      </w:r>
      <w:r>
        <w:rPr>
          <w:rFonts w:ascii="Times New Roman" w:hAnsi="Times New Roman"/>
          <w:sz w:val="24"/>
          <w:szCs w:val="24"/>
        </w:rPr>
        <w:br/>
      </w:r>
    </w:p>
    <w:p w14:paraId="7B058288" w14:textId="77777777" w:rsidR="008665F1" w:rsidRDefault="008665F1" w:rsidP="008A434D">
      <w:pPr>
        <w:pStyle w:val="ListParagraph"/>
        <w:numPr>
          <w:ilvl w:val="0"/>
          <w:numId w:val="37"/>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Private and confidential information;</w:t>
      </w:r>
      <w:r>
        <w:rPr>
          <w:rFonts w:ascii="Times New Roman" w:hAnsi="Times New Roman"/>
          <w:sz w:val="24"/>
          <w:szCs w:val="24"/>
        </w:rPr>
        <w:br/>
      </w:r>
    </w:p>
    <w:p w14:paraId="0DE21803" w14:textId="77777777" w:rsidR="008665F1" w:rsidRDefault="008665F1" w:rsidP="008A434D">
      <w:pPr>
        <w:pStyle w:val="ListParagraph"/>
        <w:numPr>
          <w:ilvl w:val="0"/>
          <w:numId w:val="37"/>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Information that may tend to compromise the safety or security of the public or public systems; or</w:t>
      </w:r>
      <w:r>
        <w:rPr>
          <w:rFonts w:ascii="Times New Roman" w:hAnsi="Times New Roman"/>
          <w:sz w:val="24"/>
          <w:szCs w:val="24"/>
        </w:rPr>
        <w:br/>
      </w:r>
    </w:p>
    <w:p w14:paraId="4E0803A8" w14:textId="0259885A" w:rsidR="008665F1" w:rsidRDefault="008665F1" w:rsidP="008A434D">
      <w:pPr>
        <w:pStyle w:val="ListParagraph"/>
        <w:numPr>
          <w:ilvl w:val="0"/>
          <w:numId w:val="37"/>
        </w:numPr>
        <w:spacing w:before="100" w:beforeAutospacing="1" w:after="100" w:afterAutospacing="1" w:line="240" w:lineRule="auto"/>
        <w:rPr>
          <w:rFonts w:ascii="Times New Roman" w:hAnsi="Times New Roman"/>
          <w:sz w:val="24"/>
          <w:szCs w:val="24"/>
        </w:rPr>
      </w:pPr>
      <w:r w:rsidRPr="008665F1">
        <w:rPr>
          <w:rFonts w:ascii="Times New Roman" w:hAnsi="Times New Roman"/>
          <w:sz w:val="24"/>
          <w:szCs w:val="24"/>
        </w:rPr>
        <w:t>Content that violate</w:t>
      </w:r>
      <w:r w:rsidR="00975700">
        <w:rPr>
          <w:rFonts w:ascii="Times New Roman" w:hAnsi="Times New Roman"/>
          <w:sz w:val="24"/>
          <w:szCs w:val="24"/>
        </w:rPr>
        <w:t>s</w:t>
      </w:r>
      <w:r w:rsidRPr="008665F1">
        <w:rPr>
          <w:rFonts w:ascii="Times New Roman" w:hAnsi="Times New Roman"/>
          <w:sz w:val="24"/>
          <w:szCs w:val="24"/>
        </w:rPr>
        <w:t xml:space="preserve"> a legal ownership interest of any other party.</w:t>
      </w:r>
    </w:p>
    <w:p w14:paraId="41819A68" w14:textId="38EB9AD0" w:rsidR="007F02ED" w:rsidRDefault="008665F1" w:rsidP="008A434D">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These user guidelines may be subject to modification at any time.</w:t>
      </w:r>
    </w:p>
    <w:p w14:paraId="02E12945" w14:textId="77777777" w:rsidR="007F02ED" w:rsidRPr="008A3A33" w:rsidRDefault="007F02ED" w:rsidP="008A3A33">
      <w:pPr>
        <w:rPr>
          <w:rFonts w:ascii="Times New Roman" w:hAnsi="Times New Roman"/>
          <w:sz w:val="24"/>
          <w:szCs w:val="24"/>
        </w:rPr>
      </w:pPr>
    </w:p>
    <w:p w14:paraId="419EE32C" w14:textId="10BEBCED" w:rsidR="007F02ED" w:rsidRDefault="007F02ED" w:rsidP="007F02ED">
      <w:pPr>
        <w:rPr>
          <w:rFonts w:ascii="Times New Roman" w:hAnsi="Times New Roman"/>
          <w:sz w:val="24"/>
          <w:szCs w:val="24"/>
        </w:rPr>
      </w:pPr>
    </w:p>
    <w:p w14:paraId="00627EEF" w14:textId="7E24EEE6" w:rsidR="008665F1" w:rsidRPr="0067780A" w:rsidRDefault="007F02ED" w:rsidP="0067780A">
      <w:pPr>
        <w:tabs>
          <w:tab w:val="left" w:pos="5250"/>
        </w:tabs>
        <w:rPr>
          <w:rFonts w:ascii="Times New Roman" w:hAnsi="Times New Roman"/>
          <w:sz w:val="24"/>
          <w:szCs w:val="24"/>
        </w:rPr>
      </w:pPr>
      <w:r>
        <w:rPr>
          <w:rFonts w:ascii="Times New Roman" w:hAnsi="Times New Roman"/>
          <w:sz w:val="24"/>
          <w:szCs w:val="24"/>
        </w:rPr>
        <w:tab/>
      </w:r>
    </w:p>
    <w:sectPr w:rsidR="008665F1" w:rsidRPr="0067780A" w:rsidSect="0067780A">
      <w:footerReference w:type="defaul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A3A47" w14:textId="77777777" w:rsidR="00BD0F37" w:rsidRDefault="00BD0F37" w:rsidP="00396909">
      <w:pPr>
        <w:spacing w:after="0" w:line="240" w:lineRule="auto"/>
      </w:pPr>
      <w:r>
        <w:separator/>
      </w:r>
    </w:p>
  </w:endnote>
  <w:endnote w:type="continuationSeparator" w:id="0">
    <w:p w14:paraId="64E12DCE" w14:textId="77777777" w:rsidR="00BD0F37" w:rsidRDefault="00BD0F37" w:rsidP="00396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llege Semi-condensed">
    <w:altName w:val="Calibri"/>
    <w:charset w:val="00"/>
    <w:family w:val="swiss"/>
    <w:pitch w:val="variable"/>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43E36" w14:textId="421BDED8" w:rsidR="00C55031" w:rsidRPr="007010EA" w:rsidRDefault="00C55031" w:rsidP="007010EA">
    <w:pPr>
      <w:pStyle w:val="Footer"/>
      <w:tabs>
        <w:tab w:val="clear" w:pos="9360"/>
        <w:tab w:val="right" w:pos="8550"/>
      </w:tabs>
      <w:rPr>
        <w:rFonts w:ascii="Arial" w:hAnsi="Arial" w:cs="Arial"/>
        <w:sz w:val="20"/>
        <w:szCs w:val="20"/>
      </w:rPr>
    </w:pPr>
    <w:r w:rsidRPr="007010EA">
      <w:rPr>
        <w:rFonts w:ascii="Arial" w:hAnsi="Arial" w:cs="Arial"/>
        <w:sz w:val="20"/>
        <w:szCs w:val="20"/>
      </w:rPr>
      <w:t xml:space="preserve">Model </w:t>
    </w:r>
    <w:r w:rsidR="008F4C3B" w:rsidRPr="007010EA">
      <w:rPr>
        <w:rFonts w:ascii="Arial" w:hAnsi="Arial" w:cs="Arial"/>
        <w:sz w:val="20"/>
        <w:szCs w:val="20"/>
      </w:rPr>
      <w:t>Email</w:t>
    </w:r>
    <w:r w:rsidR="00566018" w:rsidRPr="007010EA">
      <w:rPr>
        <w:rFonts w:ascii="Arial" w:hAnsi="Arial" w:cs="Arial"/>
        <w:sz w:val="20"/>
        <w:szCs w:val="20"/>
      </w:rPr>
      <w:t xml:space="preserve"> and Social Media Policy</w:t>
    </w:r>
    <w:r w:rsidRPr="007010EA">
      <w:rPr>
        <w:rFonts w:ascii="Arial" w:hAnsi="Arial" w:cs="Arial"/>
        <w:sz w:val="20"/>
        <w:szCs w:val="20"/>
      </w:rPr>
      <w:t xml:space="preserve"> – League of Oregon Cities</w:t>
    </w:r>
    <w:r w:rsidRPr="007010EA">
      <w:rPr>
        <w:rFonts w:ascii="Arial" w:hAnsi="Arial" w:cs="Arial"/>
        <w:sz w:val="20"/>
        <w:szCs w:val="20"/>
      </w:rPr>
      <w:tab/>
    </w:r>
    <w:r w:rsidRPr="007010EA">
      <w:rPr>
        <w:rFonts w:ascii="Arial" w:hAnsi="Arial" w:cs="Arial"/>
        <w:sz w:val="20"/>
        <w:szCs w:val="20"/>
      </w:rPr>
      <w:tab/>
      <w:t xml:space="preserve"> | </w:t>
    </w:r>
    <w:r w:rsidRPr="007010EA">
      <w:rPr>
        <w:rFonts w:ascii="Arial" w:hAnsi="Arial" w:cs="Arial"/>
        <w:sz w:val="20"/>
        <w:szCs w:val="20"/>
      </w:rPr>
      <w:fldChar w:fldCharType="begin"/>
    </w:r>
    <w:r w:rsidRPr="007010EA">
      <w:rPr>
        <w:rFonts w:ascii="Arial" w:hAnsi="Arial" w:cs="Arial"/>
        <w:sz w:val="20"/>
        <w:szCs w:val="20"/>
      </w:rPr>
      <w:instrText xml:space="preserve"> PAGE   \* MERGEFORMAT </w:instrText>
    </w:r>
    <w:r w:rsidRPr="007010EA">
      <w:rPr>
        <w:rFonts w:ascii="Arial" w:hAnsi="Arial" w:cs="Arial"/>
        <w:sz w:val="20"/>
        <w:szCs w:val="20"/>
      </w:rPr>
      <w:fldChar w:fldCharType="separate"/>
    </w:r>
    <w:r w:rsidR="00A01B2B">
      <w:rPr>
        <w:rFonts w:ascii="Arial" w:hAnsi="Arial" w:cs="Arial"/>
        <w:noProof/>
        <w:sz w:val="20"/>
        <w:szCs w:val="20"/>
      </w:rPr>
      <w:t>9</w:t>
    </w:r>
    <w:r w:rsidRPr="007010EA">
      <w:rPr>
        <w:rFonts w:ascii="Arial" w:hAnsi="Arial" w:cs="Arial"/>
        <w:noProof/>
        <w:sz w:val="20"/>
        <w:szCs w:val="20"/>
      </w:rPr>
      <w:fldChar w:fldCharType="end"/>
    </w:r>
  </w:p>
  <w:p w14:paraId="51D362B3" w14:textId="77777777" w:rsidR="00C55031" w:rsidRDefault="00C550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DD97C" w14:textId="34D0D79B" w:rsidR="00C55031" w:rsidRPr="00396909" w:rsidRDefault="00C55031">
    <w:pPr>
      <w:pStyle w:val="Footer"/>
      <w:rPr>
        <w:rFonts w:ascii="Times New Roman" w:hAnsi="Times New Roman"/>
        <w:sz w:val="20"/>
        <w:szCs w:val="20"/>
      </w:rPr>
    </w:pPr>
    <w:r>
      <w:rPr>
        <w:rFonts w:ascii="Times New Roman" w:hAnsi="Times New Roman"/>
        <w:sz w:val="20"/>
        <w:szCs w:val="20"/>
      </w:rPr>
      <w:t>Appendix A – SAMPLE SOCIAL MEDIA USER GUIDELINES</w:t>
    </w:r>
    <w:r w:rsidRPr="00396909">
      <w:rPr>
        <w:rFonts w:ascii="Times New Roman" w:hAnsi="Times New Roman"/>
        <w:sz w:val="20"/>
        <w:szCs w:val="20"/>
      </w:rPr>
      <w:tab/>
    </w:r>
    <w:r w:rsidRPr="00396909">
      <w:rPr>
        <w:rFonts w:ascii="Times New Roman" w:hAnsi="Times New Roman"/>
        <w:sz w:val="20"/>
        <w:szCs w:val="20"/>
      </w:rPr>
      <w:tab/>
      <w:t xml:space="preserve"> | </w:t>
    </w:r>
    <w:r w:rsidRPr="00396909">
      <w:rPr>
        <w:rFonts w:ascii="Times New Roman" w:hAnsi="Times New Roman"/>
        <w:sz w:val="20"/>
        <w:szCs w:val="20"/>
      </w:rPr>
      <w:fldChar w:fldCharType="begin"/>
    </w:r>
    <w:r w:rsidRPr="00396909">
      <w:rPr>
        <w:rFonts w:ascii="Times New Roman" w:hAnsi="Times New Roman"/>
        <w:sz w:val="20"/>
        <w:szCs w:val="20"/>
      </w:rPr>
      <w:instrText xml:space="preserve"> PAGE   \* MERGEFORMAT </w:instrText>
    </w:r>
    <w:r w:rsidRPr="00396909">
      <w:rPr>
        <w:rFonts w:ascii="Times New Roman" w:hAnsi="Times New Roman"/>
        <w:sz w:val="20"/>
        <w:szCs w:val="20"/>
      </w:rPr>
      <w:fldChar w:fldCharType="separate"/>
    </w:r>
    <w:r w:rsidR="00A01B2B">
      <w:rPr>
        <w:rFonts w:ascii="Times New Roman" w:hAnsi="Times New Roman"/>
        <w:noProof/>
        <w:sz w:val="20"/>
        <w:szCs w:val="20"/>
      </w:rPr>
      <w:t>10</w:t>
    </w:r>
    <w:r w:rsidRPr="00396909">
      <w:rPr>
        <w:rFonts w:ascii="Times New Roman" w:hAnsi="Times New Roman"/>
        <w:noProof/>
        <w:sz w:val="20"/>
        <w:szCs w:val="20"/>
      </w:rPr>
      <w:fldChar w:fldCharType="end"/>
    </w:r>
  </w:p>
  <w:p w14:paraId="041D3FFE" w14:textId="77777777" w:rsidR="00C55031" w:rsidRDefault="00C55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B7309" w14:textId="77777777" w:rsidR="00BD0F37" w:rsidRDefault="00BD0F37" w:rsidP="00396909">
      <w:pPr>
        <w:spacing w:after="0" w:line="240" w:lineRule="auto"/>
      </w:pPr>
      <w:r>
        <w:separator/>
      </w:r>
    </w:p>
  </w:footnote>
  <w:footnote w:type="continuationSeparator" w:id="0">
    <w:p w14:paraId="7B68DB20" w14:textId="77777777" w:rsidR="00BD0F37" w:rsidRDefault="00BD0F37" w:rsidP="00396909">
      <w:pPr>
        <w:spacing w:after="0" w:line="240" w:lineRule="auto"/>
      </w:pPr>
      <w:r>
        <w:continuationSeparator/>
      </w:r>
    </w:p>
  </w:footnote>
  <w:footnote w:id="1">
    <w:p w14:paraId="4D9D245F" w14:textId="5F7FBDE2" w:rsidR="00F66260" w:rsidRPr="00753CD2" w:rsidRDefault="00F66260" w:rsidP="008A434D">
      <w:pPr>
        <w:pStyle w:val="FootnoteText"/>
        <w:spacing w:line="240" w:lineRule="auto"/>
        <w:rPr>
          <w:rFonts w:ascii="Times New Roman" w:hAnsi="Times New Roman"/>
        </w:rPr>
      </w:pPr>
      <w:r w:rsidRPr="00753CD2">
        <w:rPr>
          <w:rStyle w:val="FootnoteReference"/>
          <w:rFonts w:ascii="Times New Roman" w:hAnsi="Times New Roman"/>
        </w:rPr>
        <w:footnoteRef/>
      </w:r>
      <w:r w:rsidRPr="00753CD2">
        <w:rPr>
          <w:rFonts w:ascii="Times New Roman" w:hAnsi="Times New Roman"/>
        </w:rPr>
        <w:t xml:space="preserve"> </w:t>
      </w:r>
      <w:r w:rsidR="00753CD2" w:rsidRPr="00753CD2">
        <w:rPr>
          <w:rFonts w:ascii="Times New Roman" w:hAnsi="Times New Roman"/>
        </w:rPr>
        <w:t>Cities</w:t>
      </w:r>
      <w:r w:rsidRPr="00753CD2">
        <w:rPr>
          <w:rFonts w:ascii="Times New Roman" w:hAnsi="Times New Roman"/>
        </w:rPr>
        <w:t xml:space="preserve"> </w:t>
      </w:r>
      <w:r w:rsidR="00753CD2" w:rsidRPr="00753CD2">
        <w:rPr>
          <w:rFonts w:ascii="Times New Roman" w:hAnsi="Times New Roman"/>
        </w:rPr>
        <w:t xml:space="preserve">who wish </w:t>
      </w:r>
      <w:r w:rsidR="00426B10">
        <w:rPr>
          <w:rFonts w:ascii="Times New Roman" w:hAnsi="Times New Roman"/>
        </w:rPr>
        <w:t xml:space="preserve">to limit </w:t>
      </w:r>
      <w:r w:rsidR="008F4C3B">
        <w:rPr>
          <w:rFonts w:ascii="Times New Roman" w:hAnsi="Times New Roman"/>
        </w:rPr>
        <w:t>email</w:t>
      </w:r>
      <w:r w:rsidR="00753CD2" w:rsidRPr="00753CD2">
        <w:rPr>
          <w:rFonts w:ascii="Times New Roman" w:hAnsi="Times New Roman"/>
        </w:rPr>
        <w:t xml:space="preserve"> use to business purposes only should replace this language with the following: “</w:t>
      </w:r>
      <w:r w:rsidR="008F4C3B">
        <w:rPr>
          <w:rFonts w:ascii="Times New Roman" w:hAnsi="Times New Roman"/>
        </w:rPr>
        <w:t>Email</w:t>
      </w:r>
      <w:r w:rsidR="00753CD2" w:rsidRPr="00753CD2">
        <w:rPr>
          <w:rFonts w:ascii="Times New Roman" w:hAnsi="Times New Roman"/>
        </w:rPr>
        <w:t xml:space="preserve"> systems are to be used for business purposes only.  Personal use of city </w:t>
      </w:r>
      <w:r w:rsidR="008F4C3B">
        <w:rPr>
          <w:rFonts w:ascii="Times New Roman" w:hAnsi="Times New Roman"/>
        </w:rPr>
        <w:t>email</w:t>
      </w:r>
      <w:r w:rsidR="00753CD2" w:rsidRPr="00753CD2">
        <w:rPr>
          <w:rFonts w:ascii="Times New Roman" w:hAnsi="Times New Roman"/>
        </w:rPr>
        <w:t xml:space="preserve"> systems is strictly prohibited.”</w:t>
      </w:r>
    </w:p>
  </w:footnote>
  <w:footnote w:id="2">
    <w:p w14:paraId="18878F86" w14:textId="77777777" w:rsidR="00B957A9" w:rsidRPr="003A0499" w:rsidRDefault="00B957A9" w:rsidP="00B957A9">
      <w:pPr>
        <w:pStyle w:val="FootnoteText"/>
        <w:spacing w:after="0" w:line="240" w:lineRule="auto"/>
        <w:rPr>
          <w:rFonts w:ascii="Times New Roman" w:hAnsi="Times New Roman"/>
        </w:rPr>
      </w:pPr>
      <w:r w:rsidRPr="003A0499">
        <w:rPr>
          <w:rStyle w:val="FootnoteReference"/>
          <w:rFonts w:ascii="Times New Roman" w:hAnsi="Times New Roman"/>
        </w:rPr>
        <w:footnoteRef/>
      </w:r>
      <w:r w:rsidRPr="003A0499">
        <w:rPr>
          <w:rFonts w:ascii="Times New Roman" w:hAnsi="Times New Roman"/>
        </w:rPr>
        <w:t xml:space="preserve"> If appropriate, replace “City Recorder” with </w:t>
      </w:r>
      <w:r>
        <w:rPr>
          <w:rFonts w:ascii="Times New Roman" w:hAnsi="Times New Roman"/>
        </w:rPr>
        <w:t xml:space="preserve">the city’s </w:t>
      </w:r>
      <w:r w:rsidRPr="003A0499">
        <w:rPr>
          <w:rFonts w:ascii="Times New Roman" w:hAnsi="Times New Roman"/>
        </w:rPr>
        <w:t xml:space="preserve">designated </w:t>
      </w:r>
      <w:r>
        <w:rPr>
          <w:rFonts w:ascii="Times New Roman" w:hAnsi="Times New Roman"/>
        </w:rPr>
        <w:t>r</w:t>
      </w:r>
      <w:r w:rsidRPr="003A0499">
        <w:rPr>
          <w:rFonts w:ascii="Times New Roman" w:hAnsi="Times New Roman"/>
        </w:rPr>
        <w:t xml:space="preserve">ecords </w:t>
      </w:r>
      <w:r>
        <w:rPr>
          <w:rFonts w:ascii="Times New Roman" w:hAnsi="Times New Roman"/>
        </w:rPr>
        <w:t>c</w:t>
      </w:r>
      <w:r w:rsidRPr="003A0499">
        <w:rPr>
          <w:rFonts w:ascii="Times New Roman" w:hAnsi="Times New Roman"/>
        </w:rPr>
        <w:t>ustodian.</w:t>
      </w:r>
    </w:p>
  </w:footnote>
  <w:footnote w:id="3">
    <w:p w14:paraId="047E30B9" w14:textId="0EDE0CCA" w:rsidR="00C55031" w:rsidRDefault="00C55031" w:rsidP="00E973A6">
      <w:pPr>
        <w:pStyle w:val="FootnoteText"/>
        <w:spacing w:after="0" w:line="240" w:lineRule="auto"/>
      </w:pPr>
      <w:r w:rsidRPr="003A0499">
        <w:rPr>
          <w:rStyle w:val="FootnoteReference"/>
          <w:rFonts w:ascii="Times New Roman" w:hAnsi="Times New Roman"/>
        </w:rPr>
        <w:footnoteRef/>
      </w:r>
      <w:r w:rsidRPr="003A0499">
        <w:rPr>
          <w:rFonts w:ascii="Times New Roman" w:hAnsi="Times New Roman"/>
        </w:rPr>
        <w:t xml:space="preserve"> </w:t>
      </w:r>
      <w:r>
        <w:rPr>
          <w:rFonts w:ascii="Times New Roman" w:hAnsi="Times New Roman"/>
        </w:rPr>
        <w:t xml:space="preserve">If the city utilizes an electronic filing system, </w:t>
      </w:r>
      <w:r w:rsidRPr="003A0499">
        <w:rPr>
          <w:rFonts w:ascii="Times New Roman" w:hAnsi="Times New Roman"/>
        </w:rPr>
        <w:t>this sentence should be modified to designate the pro</w:t>
      </w:r>
      <w:r w:rsidR="000B1A7A">
        <w:rPr>
          <w:rFonts w:ascii="Times New Roman" w:hAnsi="Times New Roman"/>
        </w:rPr>
        <w:t>per electronic file location (</w:t>
      </w:r>
      <w:r w:rsidRPr="003A0499">
        <w:rPr>
          <w:rFonts w:ascii="Times New Roman" w:hAnsi="Times New Roman"/>
        </w:rPr>
        <w:t>e.</w:t>
      </w:r>
      <w:r w:rsidR="000B1A7A">
        <w:rPr>
          <w:rFonts w:ascii="Times New Roman" w:hAnsi="Times New Roman"/>
        </w:rPr>
        <w:t>g.</w:t>
      </w:r>
      <w:r w:rsidRPr="003A0499">
        <w:rPr>
          <w:rFonts w:ascii="Times New Roman" w:hAnsi="Times New Roman"/>
        </w:rPr>
        <w:t xml:space="preserve"> “The </w:t>
      </w:r>
      <w:r w:rsidR="008F4C3B">
        <w:rPr>
          <w:rFonts w:ascii="Times New Roman" w:hAnsi="Times New Roman"/>
        </w:rPr>
        <w:t>email</w:t>
      </w:r>
      <w:r w:rsidRPr="003A0499">
        <w:rPr>
          <w:rFonts w:ascii="Times New Roman" w:hAnsi="Times New Roman"/>
        </w:rPr>
        <w:t xml:space="preserve"> should be saved in the </w:t>
      </w:r>
      <w:r>
        <w:rPr>
          <w:rFonts w:ascii="Times New Roman" w:hAnsi="Times New Roman"/>
        </w:rPr>
        <w:t>‘</w:t>
      </w:r>
      <w:r w:rsidR="008F4C3B">
        <w:rPr>
          <w:rFonts w:ascii="Times New Roman" w:hAnsi="Times New Roman"/>
        </w:rPr>
        <w:t>Email</w:t>
      </w:r>
      <w:r>
        <w:rPr>
          <w:rFonts w:ascii="Times New Roman" w:hAnsi="Times New Roman"/>
        </w:rPr>
        <w:t>’</w:t>
      </w:r>
      <w:r w:rsidRPr="003A0499">
        <w:rPr>
          <w:rFonts w:ascii="Times New Roman" w:hAnsi="Times New Roman"/>
        </w:rPr>
        <w:t xml:space="preserve"> folder in the E: drive”).</w:t>
      </w:r>
      <w:r w:rsidR="000B1A7A">
        <w:rPr>
          <w:rFonts w:ascii="Times New Roman" w:hAnsi="Times New Roman"/>
        </w:rPr>
        <w:br/>
      </w:r>
    </w:p>
  </w:footnote>
  <w:footnote w:id="4">
    <w:p w14:paraId="79BB133C" w14:textId="77777777" w:rsidR="00C55031" w:rsidRPr="008A434D" w:rsidRDefault="00C55031" w:rsidP="008A434D">
      <w:pPr>
        <w:pStyle w:val="FootnoteText"/>
        <w:spacing w:before="100" w:beforeAutospacing="1" w:after="100" w:afterAutospacing="1" w:line="240" w:lineRule="auto"/>
        <w:contextualSpacing/>
        <w:rPr>
          <w:rFonts w:ascii="Times New Roman" w:hAnsi="Times New Roman"/>
        </w:rPr>
      </w:pPr>
      <w:r w:rsidRPr="008A434D">
        <w:rPr>
          <w:rStyle w:val="FootnoteReference"/>
          <w:rFonts w:ascii="Times New Roman" w:hAnsi="Times New Roman"/>
        </w:rPr>
        <w:footnoteRef/>
      </w:r>
      <w:r w:rsidRPr="008A434D">
        <w:rPr>
          <w:rFonts w:ascii="Times New Roman" w:hAnsi="Times New Roman"/>
        </w:rPr>
        <w:t xml:space="preserve"> </w:t>
      </w:r>
      <w:r w:rsidRPr="00660B86">
        <w:rPr>
          <w:rFonts w:ascii="Times New Roman" w:hAnsi="Times New Roman"/>
        </w:rPr>
        <w:t>Or another designated staff member.</w:t>
      </w:r>
    </w:p>
  </w:footnote>
  <w:footnote w:id="5">
    <w:p w14:paraId="0C74F825" w14:textId="39A19C50" w:rsidR="004101A9" w:rsidRPr="00E40E52" w:rsidRDefault="004101A9" w:rsidP="004101A9">
      <w:pPr>
        <w:pStyle w:val="FootnoteText"/>
        <w:spacing w:line="240" w:lineRule="auto"/>
        <w:contextualSpacing/>
        <w:rPr>
          <w:rFonts w:ascii="Times New Roman" w:hAnsi="Times New Roman"/>
        </w:rPr>
      </w:pPr>
      <w:r w:rsidRPr="00E40E52">
        <w:rPr>
          <w:rStyle w:val="FootnoteReference"/>
          <w:rFonts w:ascii="Times New Roman" w:hAnsi="Times New Roman"/>
        </w:rPr>
        <w:footnoteRef/>
      </w:r>
      <w:r w:rsidRPr="00E40E52">
        <w:rPr>
          <w:rFonts w:ascii="Times New Roman" w:hAnsi="Times New Roman"/>
        </w:rPr>
        <w:t xml:space="preserve"> Some social media sites, such as Facebook, </w:t>
      </w:r>
      <w:r w:rsidR="00D71FA0" w:rsidRPr="00E40E52">
        <w:rPr>
          <w:rFonts w:ascii="Times New Roman" w:hAnsi="Times New Roman"/>
        </w:rPr>
        <w:t>prohibit</w:t>
      </w:r>
      <w:r w:rsidRPr="00E40E52">
        <w:rPr>
          <w:rFonts w:ascii="Times New Roman" w:hAnsi="Times New Roman"/>
        </w:rPr>
        <w:t xml:space="preserve"> creation of a government “page” without the use of a personal account.</w:t>
      </w:r>
      <w:r w:rsidR="00A01B2B" w:rsidRPr="00E40E52">
        <w:rPr>
          <w:rFonts w:ascii="Times New Roman" w:hAnsi="Times New Roman"/>
        </w:rPr>
        <w:t xml:space="preserve"> In those instances, the city should provide a process for transition of page management in the event the person holding the primary personal account associated with the page leaves the </w:t>
      </w:r>
      <w:r w:rsidR="00E40E52">
        <w:rPr>
          <w:rFonts w:ascii="Times New Roman" w:hAnsi="Times New Roman"/>
        </w:rPr>
        <w:t>c</w:t>
      </w:r>
      <w:r w:rsidR="00A01B2B" w:rsidRPr="00E40E52">
        <w:rPr>
          <w:rFonts w:ascii="Times New Roman" w:hAnsi="Times New Roman"/>
        </w:rPr>
        <w:t xml:space="preserve">ity. </w:t>
      </w:r>
    </w:p>
  </w:footnote>
  <w:footnote w:id="6">
    <w:p w14:paraId="3837B951" w14:textId="7CA3613C" w:rsidR="00C55031" w:rsidRPr="0067780A" w:rsidRDefault="00C55031" w:rsidP="008A434D">
      <w:pPr>
        <w:pStyle w:val="FootnoteText"/>
        <w:spacing w:before="100" w:beforeAutospacing="1" w:after="100" w:afterAutospacing="1" w:line="240" w:lineRule="auto"/>
        <w:contextualSpacing/>
        <w:rPr>
          <w:rFonts w:ascii="Times New Roman" w:hAnsi="Times New Roman"/>
        </w:rPr>
      </w:pPr>
      <w:r w:rsidRPr="00E40E52">
        <w:rPr>
          <w:rStyle w:val="FootnoteReference"/>
          <w:rFonts w:ascii="Times New Roman" w:hAnsi="Times New Roman"/>
        </w:rPr>
        <w:footnoteRef/>
      </w:r>
      <w:r w:rsidRPr="00E40E52">
        <w:rPr>
          <w:rFonts w:ascii="Times New Roman" w:hAnsi="Times New Roman"/>
        </w:rPr>
        <w:t xml:space="preserve"> Sample social media user guidelines are provided in Appendix A.</w:t>
      </w:r>
      <w:r w:rsidR="000B1A7A">
        <w:rPr>
          <w:rFonts w:ascii="Times New Roman" w:hAnsi="Times New Roman"/>
        </w:rPr>
        <w:br/>
      </w:r>
    </w:p>
  </w:footnote>
  <w:footnote w:id="7">
    <w:p w14:paraId="18DDD7F7" w14:textId="77777777" w:rsidR="00C55031" w:rsidRPr="00723B5E" w:rsidRDefault="00C55031" w:rsidP="008A434D">
      <w:pPr>
        <w:pStyle w:val="FootnoteText"/>
        <w:spacing w:line="240" w:lineRule="auto"/>
        <w:rPr>
          <w:rFonts w:ascii="Times New Roman" w:hAnsi="Times New Roman"/>
        </w:rPr>
      </w:pPr>
      <w:r w:rsidRPr="00723B5E">
        <w:rPr>
          <w:rStyle w:val="FootnoteReference"/>
          <w:rFonts w:ascii="Times New Roman" w:hAnsi="Times New Roman"/>
        </w:rPr>
        <w:footnoteRef/>
      </w:r>
      <w:r w:rsidRPr="00723B5E">
        <w:rPr>
          <w:rFonts w:ascii="Times New Roman" w:hAnsi="Times New Roman"/>
        </w:rPr>
        <w:t xml:space="preserve"> </w:t>
      </w:r>
      <w:bookmarkStart w:id="5" w:name="_Hlk511986368"/>
      <w:r w:rsidRPr="00723B5E">
        <w:rPr>
          <w:rFonts w:ascii="Times New Roman" w:hAnsi="Times New Roman"/>
        </w:rPr>
        <w:t>A city may also utilize third party software that can coordinate multiple social media account</w:t>
      </w:r>
      <w:r>
        <w:rPr>
          <w:rFonts w:ascii="Times New Roman" w:hAnsi="Times New Roman"/>
        </w:rPr>
        <w:t>s</w:t>
      </w:r>
      <w:r w:rsidRPr="00723B5E">
        <w:rPr>
          <w:rFonts w:ascii="Times New Roman" w:hAnsi="Times New Roman"/>
        </w:rPr>
        <w:t xml:space="preserve"> and capture social medial content automatically for a city.</w:t>
      </w:r>
      <w:bookmarkEnd w:id="5"/>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5E0E"/>
    <w:multiLevelType w:val="hybridMultilevel"/>
    <w:tmpl w:val="03D0818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1C5291"/>
    <w:multiLevelType w:val="hybridMultilevel"/>
    <w:tmpl w:val="B10E06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55EF7"/>
    <w:multiLevelType w:val="hybridMultilevel"/>
    <w:tmpl w:val="00F62948"/>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74E5E43"/>
    <w:multiLevelType w:val="hybridMultilevel"/>
    <w:tmpl w:val="1ACA03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E50D0C"/>
    <w:multiLevelType w:val="hybridMultilevel"/>
    <w:tmpl w:val="1ABC15BE"/>
    <w:lvl w:ilvl="0" w:tplc="72022C2E">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AA62A3"/>
    <w:multiLevelType w:val="hybridMultilevel"/>
    <w:tmpl w:val="243C83C0"/>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BB7239"/>
    <w:multiLevelType w:val="hybridMultilevel"/>
    <w:tmpl w:val="D04C6B4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C0B70"/>
    <w:multiLevelType w:val="hybridMultilevel"/>
    <w:tmpl w:val="05447BD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3C36C1"/>
    <w:multiLevelType w:val="hybridMultilevel"/>
    <w:tmpl w:val="B3F072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13446A"/>
    <w:multiLevelType w:val="hybridMultilevel"/>
    <w:tmpl w:val="9DAEC470"/>
    <w:lvl w:ilvl="0" w:tplc="525C1CE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D83E4D"/>
    <w:multiLevelType w:val="hybridMultilevel"/>
    <w:tmpl w:val="B34A98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925538"/>
    <w:multiLevelType w:val="hybridMultilevel"/>
    <w:tmpl w:val="440CCC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DD1193"/>
    <w:multiLevelType w:val="hybridMultilevel"/>
    <w:tmpl w:val="E5FEDAE6"/>
    <w:lvl w:ilvl="0" w:tplc="72022C2E">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283991"/>
    <w:multiLevelType w:val="hybridMultilevel"/>
    <w:tmpl w:val="F6A6015E"/>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D53180"/>
    <w:multiLevelType w:val="hybridMultilevel"/>
    <w:tmpl w:val="8E1C48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E31D3"/>
    <w:multiLevelType w:val="hybridMultilevel"/>
    <w:tmpl w:val="67F49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C045B1"/>
    <w:multiLevelType w:val="hybridMultilevel"/>
    <w:tmpl w:val="15BC2D48"/>
    <w:lvl w:ilvl="0" w:tplc="6E24D104">
      <w:start w:val="1"/>
      <w:numFmt w:val="decimal"/>
      <w:lvlText w:val="%1."/>
      <w:lvlJc w:val="left"/>
      <w:pPr>
        <w:ind w:left="360" w:hanging="360"/>
      </w:pPr>
      <w:rPr>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0E0EA6"/>
    <w:multiLevelType w:val="hybridMultilevel"/>
    <w:tmpl w:val="5BA68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F8282E"/>
    <w:multiLevelType w:val="hybridMultilevel"/>
    <w:tmpl w:val="DBCE1370"/>
    <w:lvl w:ilvl="0" w:tplc="F6B2D694">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1D17DC2"/>
    <w:multiLevelType w:val="hybridMultilevel"/>
    <w:tmpl w:val="7D1E66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7D5659"/>
    <w:multiLevelType w:val="hybridMultilevel"/>
    <w:tmpl w:val="F7400E84"/>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7D189C"/>
    <w:multiLevelType w:val="hybridMultilevel"/>
    <w:tmpl w:val="6A4A1F0A"/>
    <w:lvl w:ilvl="0" w:tplc="39E688D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6AA064F"/>
    <w:multiLevelType w:val="hybridMultilevel"/>
    <w:tmpl w:val="1ACA03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E466A93"/>
    <w:multiLevelType w:val="hybridMultilevel"/>
    <w:tmpl w:val="454E1D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210E6D"/>
    <w:multiLevelType w:val="hybridMultilevel"/>
    <w:tmpl w:val="3F82E2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6B608C"/>
    <w:multiLevelType w:val="hybridMultilevel"/>
    <w:tmpl w:val="1ACA03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7AD2681"/>
    <w:multiLevelType w:val="hybridMultilevel"/>
    <w:tmpl w:val="1ABC15BE"/>
    <w:lvl w:ilvl="0" w:tplc="72022C2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85A191A"/>
    <w:multiLevelType w:val="hybridMultilevel"/>
    <w:tmpl w:val="1ACA03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8D57882"/>
    <w:multiLevelType w:val="hybridMultilevel"/>
    <w:tmpl w:val="5BCE7500"/>
    <w:lvl w:ilvl="0" w:tplc="525C1CE4">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CD73BC"/>
    <w:multiLevelType w:val="hybridMultilevel"/>
    <w:tmpl w:val="945637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553C4E"/>
    <w:multiLevelType w:val="hybridMultilevel"/>
    <w:tmpl w:val="72D26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FE7C42"/>
    <w:multiLevelType w:val="hybridMultilevel"/>
    <w:tmpl w:val="857A22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6D7017"/>
    <w:multiLevelType w:val="hybridMultilevel"/>
    <w:tmpl w:val="BF6ADE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CF0F8C"/>
    <w:multiLevelType w:val="hybridMultilevel"/>
    <w:tmpl w:val="27A671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D185EEC"/>
    <w:multiLevelType w:val="hybridMultilevel"/>
    <w:tmpl w:val="7FFA26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9D32E6"/>
    <w:multiLevelType w:val="hybridMultilevel"/>
    <w:tmpl w:val="BD34E2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1A5CCA"/>
    <w:multiLevelType w:val="hybridMultilevel"/>
    <w:tmpl w:val="E6A27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1"/>
  </w:num>
  <w:num w:numId="3">
    <w:abstractNumId w:val="5"/>
  </w:num>
  <w:num w:numId="4">
    <w:abstractNumId w:val="14"/>
  </w:num>
  <w:num w:numId="5">
    <w:abstractNumId w:val="13"/>
  </w:num>
  <w:num w:numId="6">
    <w:abstractNumId w:val="20"/>
  </w:num>
  <w:num w:numId="7">
    <w:abstractNumId w:val="29"/>
  </w:num>
  <w:num w:numId="8">
    <w:abstractNumId w:val="7"/>
  </w:num>
  <w:num w:numId="9">
    <w:abstractNumId w:val="32"/>
  </w:num>
  <w:num w:numId="10">
    <w:abstractNumId w:val="1"/>
  </w:num>
  <w:num w:numId="11">
    <w:abstractNumId w:val="19"/>
  </w:num>
  <w:num w:numId="12">
    <w:abstractNumId w:val="35"/>
  </w:num>
  <w:num w:numId="13">
    <w:abstractNumId w:val="23"/>
  </w:num>
  <w:num w:numId="14">
    <w:abstractNumId w:val="2"/>
  </w:num>
  <w:num w:numId="15">
    <w:abstractNumId w:val="24"/>
  </w:num>
  <w:num w:numId="16">
    <w:abstractNumId w:val="6"/>
  </w:num>
  <w:num w:numId="17">
    <w:abstractNumId w:val="17"/>
  </w:num>
  <w:num w:numId="18">
    <w:abstractNumId w:val="0"/>
  </w:num>
  <w:num w:numId="19">
    <w:abstractNumId w:val="15"/>
  </w:num>
  <w:num w:numId="20">
    <w:abstractNumId w:val="28"/>
  </w:num>
  <w:num w:numId="21">
    <w:abstractNumId w:val="9"/>
  </w:num>
  <w:num w:numId="22">
    <w:abstractNumId w:val="11"/>
  </w:num>
  <w:num w:numId="23">
    <w:abstractNumId w:val="31"/>
  </w:num>
  <w:num w:numId="24">
    <w:abstractNumId w:val="34"/>
  </w:num>
  <w:num w:numId="25">
    <w:abstractNumId w:val="8"/>
  </w:num>
  <w:num w:numId="26">
    <w:abstractNumId w:val="16"/>
  </w:num>
  <w:num w:numId="27">
    <w:abstractNumId w:val="33"/>
  </w:num>
  <w:num w:numId="28">
    <w:abstractNumId w:val="36"/>
  </w:num>
  <w:num w:numId="29">
    <w:abstractNumId w:val="3"/>
  </w:num>
  <w:num w:numId="30">
    <w:abstractNumId w:val="18"/>
  </w:num>
  <w:num w:numId="31">
    <w:abstractNumId w:val="22"/>
  </w:num>
  <w:num w:numId="32">
    <w:abstractNumId w:val="27"/>
  </w:num>
  <w:num w:numId="33">
    <w:abstractNumId w:val="26"/>
  </w:num>
  <w:num w:numId="34">
    <w:abstractNumId w:val="4"/>
  </w:num>
  <w:num w:numId="35">
    <w:abstractNumId w:val="12"/>
  </w:num>
  <w:num w:numId="36">
    <w:abstractNumId w:val="2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F67"/>
    <w:rsid w:val="000034EE"/>
    <w:rsid w:val="000124C4"/>
    <w:rsid w:val="00013782"/>
    <w:rsid w:val="0002103F"/>
    <w:rsid w:val="0002247E"/>
    <w:rsid w:val="00024AD1"/>
    <w:rsid w:val="00026415"/>
    <w:rsid w:val="000A0B3B"/>
    <w:rsid w:val="000A1D3F"/>
    <w:rsid w:val="000A69C7"/>
    <w:rsid w:val="000B1A7A"/>
    <w:rsid w:val="000E2A61"/>
    <w:rsid w:val="000F4A47"/>
    <w:rsid w:val="00106D07"/>
    <w:rsid w:val="00133073"/>
    <w:rsid w:val="00140BAC"/>
    <w:rsid w:val="0014633A"/>
    <w:rsid w:val="00153C47"/>
    <w:rsid w:val="00166A80"/>
    <w:rsid w:val="00175FBD"/>
    <w:rsid w:val="001A4D5E"/>
    <w:rsid w:val="001B4B64"/>
    <w:rsid w:val="001C0494"/>
    <w:rsid w:val="001F4046"/>
    <w:rsid w:val="00200871"/>
    <w:rsid w:val="00221CB6"/>
    <w:rsid w:val="00233DEF"/>
    <w:rsid w:val="00235402"/>
    <w:rsid w:val="002454E6"/>
    <w:rsid w:val="002511AD"/>
    <w:rsid w:val="00261F75"/>
    <w:rsid w:val="002643F4"/>
    <w:rsid w:val="00297B2B"/>
    <w:rsid w:val="002B0D4C"/>
    <w:rsid w:val="002D170B"/>
    <w:rsid w:val="002F0F67"/>
    <w:rsid w:val="002F6379"/>
    <w:rsid w:val="003148A6"/>
    <w:rsid w:val="0032635B"/>
    <w:rsid w:val="00335B77"/>
    <w:rsid w:val="0034441E"/>
    <w:rsid w:val="00365621"/>
    <w:rsid w:val="003738F7"/>
    <w:rsid w:val="00376AFE"/>
    <w:rsid w:val="00393F2D"/>
    <w:rsid w:val="00396909"/>
    <w:rsid w:val="00397E58"/>
    <w:rsid w:val="003A0499"/>
    <w:rsid w:val="003A6256"/>
    <w:rsid w:val="003B4DE8"/>
    <w:rsid w:val="003B6433"/>
    <w:rsid w:val="003E18AC"/>
    <w:rsid w:val="003E4DEB"/>
    <w:rsid w:val="003F1BBE"/>
    <w:rsid w:val="003F6701"/>
    <w:rsid w:val="004101A9"/>
    <w:rsid w:val="004121D8"/>
    <w:rsid w:val="00426B10"/>
    <w:rsid w:val="00450044"/>
    <w:rsid w:val="00473E70"/>
    <w:rsid w:val="00485FAD"/>
    <w:rsid w:val="004A1F67"/>
    <w:rsid w:val="004B2D5D"/>
    <w:rsid w:val="004B625D"/>
    <w:rsid w:val="004D1275"/>
    <w:rsid w:val="004D2CCF"/>
    <w:rsid w:val="004F6DE3"/>
    <w:rsid w:val="00505293"/>
    <w:rsid w:val="005102CA"/>
    <w:rsid w:val="0051073C"/>
    <w:rsid w:val="00510D93"/>
    <w:rsid w:val="00511CD8"/>
    <w:rsid w:val="00520BF3"/>
    <w:rsid w:val="005377AF"/>
    <w:rsid w:val="00565EF0"/>
    <w:rsid w:val="00566018"/>
    <w:rsid w:val="0058070B"/>
    <w:rsid w:val="005811C0"/>
    <w:rsid w:val="0058372C"/>
    <w:rsid w:val="005B2DFB"/>
    <w:rsid w:val="005B3935"/>
    <w:rsid w:val="005B701E"/>
    <w:rsid w:val="005D4D73"/>
    <w:rsid w:val="00601AB9"/>
    <w:rsid w:val="00623551"/>
    <w:rsid w:val="00623A01"/>
    <w:rsid w:val="006347D0"/>
    <w:rsid w:val="006400D1"/>
    <w:rsid w:val="00642A0D"/>
    <w:rsid w:val="006459D1"/>
    <w:rsid w:val="00651E68"/>
    <w:rsid w:val="00660B86"/>
    <w:rsid w:val="0067780A"/>
    <w:rsid w:val="006812ED"/>
    <w:rsid w:val="0068613D"/>
    <w:rsid w:val="006A58F3"/>
    <w:rsid w:val="006B0211"/>
    <w:rsid w:val="006D2FA8"/>
    <w:rsid w:val="006D3F06"/>
    <w:rsid w:val="006F371C"/>
    <w:rsid w:val="006F69C7"/>
    <w:rsid w:val="007010EA"/>
    <w:rsid w:val="007049C2"/>
    <w:rsid w:val="00723B5E"/>
    <w:rsid w:val="0073575D"/>
    <w:rsid w:val="0073721D"/>
    <w:rsid w:val="00740796"/>
    <w:rsid w:val="00753CD2"/>
    <w:rsid w:val="007558AA"/>
    <w:rsid w:val="007712D0"/>
    <w:rsid w:val="00771AB1"/>
    <w:rsid w:val="00775F63"/>
    <w:rsid w:val="00791439"/>
    <w:rsid w:val="007A6C64"/>
    <w:rsid w:val="007B1CC5"/>
    <w:rsid w:val="007B3753"/>
    <w:rsid w:val="007B3A5E"/>
    <w:rsid w:val="007C08EA"/>
    <w:rsid w:val="007D4858"/>
    <w:rsid w:val="007D4F26"/>
    <w:rsid w:val="007E612B"/>
    <w:rsid w:val="007E6C5F"/>
    <w:rsid w:val="007E75BB"/>
    <w:rsid w:val="007F02ED"/>
    <w:rsid w:val="00802A6E"/>
    <w:rsid w:val="00842A7A"/>
    <w:rsid w:val="00857F92"/>
    <w:rsid w:val="00862185"/>
    <w:rsid w:val="008665F1"/>
    <w:rsid w:val="00870ACC"/>
    <w:rsid w:val="00881546"/>
    <w:rsid w:val="00886DFB"/>
    <w:rsid w:val="00894DE9"/>
    <w:rsid w:val="008A3A33"/>
    <w:rsid w:val="008A434D"/>
    <w:rsid w:val="008B05EE"/>
    <w:rsid w:val="008C1FF0"/>
    <w:rsid w:val="008C4A17"/>
    <w:rsid w:val="008E2D27"/>
    <w:rsid w:val="008F3E7F"/>
    <w:rsid w:val="008F4C3B"/>
    <w:rsid w:val="008F53BA"/>
    <w:rsid w:val="00904518"/>
    <w:rsid w:val="00904C73"/>
    <w:rsid w:val="00911361"/>
    <w:rsid w:val="009140E8"/>
    <w:rsid w:val="00934FEE"/>
    <w:rsid w:val="00942FF9"/>
    <w:rsid w:val="009526BC"/>
    <w:rsid w:val="00954FFB"/>
    <w:rsid w:val="009554EA"/>
    <w:rsid w:val="00962FE4"/>
    <w:rsid w:val="00975700"/>
    <w:rsid w:val="00985C7E"/>
    <w:rsid w:val="00986D09"/>
    <w:rsid w:val="00987E5A"/>
    <w:rsid w:val="009923EC"/>
    <w:rsid w:val="00997D69"/>
    <w:rsid w:val="009A5BD8"/>
    <w:rsid w:val="009A6CAA"/>
    <w:rsid w:val="009B2ABD"/>
    <w:rsid w:val="009C07F2"/>
    <w:rsid w:val="009C4AAE"/>
    <w:rsid w:val="009D07EF"/>
    <w:rsid w:val="009D2150"/>
    <w:rsid w:val="009E1F24"/>
    <w:rsid w:val="00A01B2B"/>
    <w:rsid w:val="00A32365"/>
    <w:rsid w:val="00A32EB4"/>
    <w:rsid w:val="00A610BA"/>
    <w:rsid w:val="00A75F9F"/>
    <w:rsid w:val="00A8395D"/>
    <w:rsid w:val="00A84348"/>
    <w:rsid w:val="00A86847"/>
    <w:rsid w:val="00A91177"/>
    <w:rsid w:val="00A95930"/>
    <w:rsid w:val="00AA719B"/>
    <w:rsid w:val="00AA7FE1"/>
    <w:rsid w:val="00AB0912"/>
    <w:rsid w:val="00AB0F87"/>
    <w:rsid w:val="00AD24D8"/>
    <w:rsid w:val="00AD6F58"/>
    <w:rsid w:val="00AE00DC"/>
    <w:rsid w:val="00AF40E4"/>
    <w:rsid w:val="00B01A16"/>
    <w:rsid w:val="00B026AA"/>
    <w:rsid w:val="00B2468A"/>
    <w:rsid w:val="00B405EB"/>
    <w:rsid w:val="00B6705C"/>
    <w:rsid w:val="00B7098A"/>
    <w:rsid w:val="00B71363"/>
    <w:rsid w:val="00B726A7"/>
    <w:rsid w:val="00B7521F"/>
    <w:rsid w:val="00B76808"/>
    <w:rsid w:val="00B87AD4"/>
    <w:rsid w:val="00B935E3"/>
    <w:rsid w:val="00B957A9"/>
    <w:rsid w:val="00BB4782"/>
    <w:rsid w:val="00BC050A"/>
    <w:rsid w:val="00BC3D4F"/>
    <w:rsid w:val="00BD0F37"/>
    <w:rsid w:val="00BF5BDB"/>
    <w:rsid w:val="00BF7733"/>
    <w:rsid w:val="00C065AA"/>
    <w:rsid w:val="00C35819"/>
    <w:rsid w:val="00C5069C"/>
    <w:rsid w:val="00C51011"/>
    <w:rsid w:val="00C55031"/>
    <w:rsid w:val="00C6312F"/>
    <w:rsid w:val="00C912A0"/>
    <w:rsid w:val="00CC7A92"/>
    <w:rsid w:val="00CD2351"/>
    <w:rsid w:val="00CF6A67"/>
    <w:rsid w:val="00D0151A"/>
    <w:rsid w:val="00D170D4"/>
    <w:rsid w:val="00D209A4"/>
    <w:rsid w:val="00D22DB6"/>
    <w:rsid w:val="00D25AD4"/>
    <w:rsid w:val="00D374A3"/>
    <w:rsid w:val="00D41D93"/>
    <w:rsid w:val="00D522E5"/>
    <w:rsid w:val="00D55AAB"/>
    <w:rsid w:val="00D62EEA"/>
    <w:rsid w:val="00D71FA0"/>
    <w:rsid w:val="00DC5406"/>
    <w:rsid w:val="00E17AE5"/>
    <w:rsid w:val="00E20BF4"/>
    <w:rsid w:val="00E256A1"/>
    <w:rsid w:val="00E26A3C"/>
    <w:rsid w:val="00E40E52"/>
    <w:rsid w:val="00E42452"/>
    <w:rsid w:val="00E47037"/>
    <w:rsid w:val="00E568BC"/>
    <w:rsid w:val="00E601C5"/>
    <w:rsid w:val="00E638B9"/>
    <w:rsid w:val="00E77E4F"/>
    <w:rsid w:val="00E86B2D"/>
    <w:rsid w:val="00E973A6"/>
    <w:rsid w:val="00EA4ABA"/>
    <w:rsid w:val="00EB05A3"/>
    <w:rsid w:val="00EE6D60"/>
    <w:rsid w:val="00F01E12"/>
    <w:rsid w:val="00F10B5F"/>
    <w:rsid w:val="00F1204D"/>
    <w:rsid w:val="00F1488D"/>
    <w:rsid w:val="00F168B2"/>
    <w:rsid w:val="00F17D78"/>
    <w:rsid w:val="00F27E20"/>
    <w:rsid w:val="00F332E7"/>
    <w:rsid w:val="00F47563"/>
    <w:rsid w:val="00F66260"/>
    <w:rsid w:val="00F670AE"/>
    <w:rsid w:val="00F67B54"/>
    <w:rsid w:val="00F81F3B"/>
    <w:rsid w:val="00FC5140"/>
    <w:rsid w:val="00FE07CC"/>
    <w:rsid w:val="00FE2676"/>
    <w:rsid w:val="00FE56C4"/>
    <w:rsid w:val="00FE5A35"/>
    <w:rsid w:val="00FF0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12F21"/>
  <w15:chartTrackingRefBased/>
  <w15:docId w15:val="{9E7636EF-AF1B-4CB4-89FC-4754B851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8F4C3B"/>
    <w:pPr>
      <w:tabs>
        <w:tab w:val="left" w:pos="3615"/>
      </w:tabs>
      <w:spacing w:before="100" w:beforeAutospacing="1" w:after="100" w:afterAutospacing="1" w:line="240" w:lineRule="auto"/>
      <w:jc w:val="center"/>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A6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02A6E"/>
    <w:rPr>
      <w:rFonts w:ascii="Tahoma" w:hAnsi="Tahoma" w:cs="Tahoma"/>
      <w:sz w:val="16"/>
      <w:szCs w:val="16"/>
    </w:rPr>
  </w:style>
  <w:style w:type="paragraph" w:styleId="Header">
    <w:name w:val="header"/>
    <w:basedOn w:val="Normal"/>
    <w:link w:val="HeaderChar"/>
    <w:uiPriority w:val="99"/>
    <w:unhideWhenUsed/>
    <w:rsid w:val="00396909"/>
    <w:pPr>
      <w:tabs>
        <w:tab w:val="center" w:pos="4680"/>
        <w:tab w:val="right" w:pos="9360"/>
      </w:tabs>
    </w:pPr>
  </w:style>
  <w:style w:type="character" w:customStyle="1" w:styleId="HeaderChar">
    <w:name w:val="Header Char"/>
    <w:link w:val="Header"/>
    <w:uiPriority w:val="99"/>
    <w:rsid w:val="00396909"/>
    <w:rPr>
      <w:sz w:val="22"/>
      <w:szCs w:val="22"/>
    </w:rPr>
  </w:style>
  <w:style w:type="paragraph" w:styleId="Footer">
    <w:name w:val="footer"/>
    <w:basedOn w:val="Normal"/>
    <w:link w:val="FooterChar"/>
    <w:uiPriority w:val="99"/>
    <w:unhideWhenUsed/>
    <w:rsid w:val="00396909"/>
    <w:pPr>
      <w:tabs>
        <w:tab w:val="center" w:pos="4680"/>
        <w:tab w:val="right" w:pos="9360"/>
      </w:tabs>
    </w:pPr>
  </w:style>
  <w:style w:type="character" w:customStyle="1" w:styleId="FooterChar">
    <w:name w:val="Footer Char"/>
    <w:link w:val="Footer"/>
    <w:uiPriority w:val="99"/>
    <w:rsid w:val="00396909"/>
    <w:rPr>
      <w:sz w:val="22"/>
      <w:szCs w:val="22"/>
    </w:rPr>
  </w:style>
  <w:style w:type="character" w:styleId="Hyperlink">
    <w:name w:val="Hyperlink"/>
    <w:uiPriority w:val="99"/>
    <w:unhideWhenUsed/>
    <w:rsid w:val="00881546"/>
    <w:rPr>
      <w:color w:val="0000FF"/>
      <w:u w:val="single"/>
    </w:rPr>
  </w:style>
  <w:style w:type="character" w:styleId="FollowedHyperlink">
    <w:name w:val="FollowedHyperlink"/>
    <w:uiPriority w:val="99"/>
    <w:semiHidden/>
    <w:unhideWhenUsed/>
    <w:rsid w:val="002F6379"/>
    <w:rPr>
      <w:color w:val="954F72"/>
      <w:u w:val="single"/>
    </w:rPr>
  </w:style>
  <w:style w:type="character" w:styleId="CommentReference">
    <w:name w:val="annotation reference"/>
    <w:uiPriority w:val="99"/>
    <w:semiHidden/>
    <w:unhideWhenUsed/>
    <w:rsid w:val="00505293"/>
    <w:rPr>
      <w:sz w:val="16"/>
      <w:szCs w:val="16"/>
    </w:rPr>
  </w:style>
  <w:style w:type="paragraph" w:styleId="CommentText">
    <w:name w:val="annotation text"/>
    <w:basedOn w:val="Normal"/>
    <w:link w:val="CommentTextChar"/>
    <w:uiPriority w:val="99"/>
    <w:semiHidden/>
    <w:unhideWhenUsed/>
    <w:rsid w:val="00505293"/>
    <w:rPr>
      <w:sz w:val="20"/>
      <w:szCs w:val="20"/>
    </w:rPr>
  </w:style>
  <w:style w:type="character" w:customStyle="1" w:styleId="CommentTextChar">
    <w:name w:val="Comment Text Char"/>
    <w:basedOn w:val="DefaultParagraphFont"/>
    <w:link w:val="CommentText"/>
    <w:uiPriority w:val="99"/>
    <w:semiHidden/>
    <w:rsid w:val="00505293"/>
  </w:style>
  <w:style w:type="paragraph" w:styleId="CommentSubject">
    <w:name w:val="annotation subject"/>
    <w:basedOn w:val="CommentText"/>
    <w:next w:val="CommentText"/>
    <w:link w:val="CommentSubjectChar"/>
    <w:uiPriority w:val="99"/>
    <w:semiHidden/>
    <w:unhideWhenUsed/>
    <w:rsid w:val="00505293"/>
    <w:rPr>
      <w:b/>
      <w:bCs/>
    </w:rPr>
  </w:style>
  <w:style w:type="character" w:customStyle="1" w:styleId="CommentSubjectChar">
    <w:name w:val="Comment Subject Char"/>
    <w:link w:val="CommentSubject"/>
    <w:uiPriority w:val="99"/>
    <w:semiHidden/>
    <w:rsid w:val="00505293"/>
    <w:rPr>
      <w:b/>
      <w:bCs/>
    </w:rPr>
  </w:style>
  <w:style w:type="paragraph" w:styleId="FootnoteText">
    <w:name w:val="footnote text"/>
    <w:basedOn w:val="Normal"/>
    <w:link w:val="FootnoteTextChar"/>
    <w:uiPriority w:val="99"/>
    <w:semiHidden/>
    <w:unhideWhenUsed/>
    <w:rsid w:val="0002247E"/>
    <w:rPr>
      <w:sz w:val="20"/>
      <w:szCs w:val="20"/>
    </w:rPr>
  </w:style>
  <w:style w:type="character" w:customStyle="1" w:styleId="FootnoteTextChar">
    <w:name w:val="Footnote Text Char"/>
    <w:basedOn w:val="DefaultParagraphFont"/>
    <w:link w:val="FootnoteText"/>
    <w:uiPriority w:val="99"/>
    <w:semiHidden/>
    <w:rsid w:val="0002247E"/>
  </w:style>
  <w:style w:type="character" w:styleId="FootnoteReference">
    <w:name w:val="footnote reference"/>
    <w:uiPriority w:val="99"/>
    <w:semiHidden/>
    <w:unhideWhenUsed/>
    <w:rsid w:val="0002247E"/>
    <w:rPr>
      <w:vertAlign w:val="superscript"/>
    </w:rPr>
  </w:style>
  <w:style w:type="paragraph" w:styleId="ListParagraph">
    <w:name w:val="List Paragraph"/>
    <w:basedOn w:val="Normal"/>
    <w:uiPriority w:val="34"/>
    <w:qFormat/>
    <w:rsid w:val="005B701E"/>
    <w:pPr>
      <w:ind w:left="720"/>
      <w:contextualSpacing/>
    </w:pPr>
  </w:style>
  <w:style w:type="character" w:customStyle="1" w:styleId="Heading1Char">
    <w:name w:val="Heading 1 Char"/>
    <w:basedOn w:val="DefaultParagraphFont"/>
    <w:link w:val="Heading1"/>
    <w:uiPriority w:val="9"/>
    <w:rsid w:val="008F4C3B"/>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639617">
      <w:bodyDiv w:val="1"/>
      <w:marLeft w:val="0"/>
      <w:marRight w:val="0"/>
      <w:marTop w:val="0"/>
      <w:marBottom w:val="0"/>
      <w:divBdr>
        <w:top w:val="none" w:sz="0" w:space="0" w:color="auto"/>
        <w:left w:val="none" w:sz="0" w:space="0" w:color="auto"/>
        <w:bottom w:val="none" w:sz="0" w:space="0" w:color="auto"/>
        <w:right w:val="none" w:sz="0" w:space="0" w:color="auto"/>
      </w:divBdr>
    </w:div>
    <w:div w:id="154212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10484-0FC7-4352-BB72-9C4982BA7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2196</Words>
  <Characters>12519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League of Oregon Cities</Company>
  <LinksUpToDate>false</LinksUpToDate>
  <CharactersWithSpaces>14686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Megan George</cp:lastModifiedBy>
  <cp:revision>2</cp:revision>
  <cp:lastPrinted>2018-03-22T21:48:00Z</cp:lastPrinted>
  <dcterms:created xsi:type="dcterms:W3CDTF">2019-07-11T20:31:00Z</dcterms:created>
  <dcterms:modified xsi:type="dcterms:W3CDTF">2019-07-11T20:31:00Z</dcterms:modified>
</cp:coreProperties>
</file>